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4F" w:rsidRPr="004003A0" w:rsidRDefault="0053604F" w:rsidP="0053604F">
      <w:pPr>
        <w:bidi/>
        <w:spacing w:after="0" w:line="240" w:lineRule="auto"/>
        <w:jc w:val="center"/>
        <w:rPr>
          <w:rFonts w:ascii="Times New Roman" w:eastAsia="Times New Roman" w:hAnsi="Times New Roman" w:cs="Simplified Arabic"/>
          <w:b/>
          <w:bCs/>
          <w:sz w:val="28"/>
          <w:szCs w:val="28"/>
          <w:rtl/>
        </w:rPr>
      </w:pPr>
      <w:r w:rsidRPr="004003A0">
        <w:rPr>
          <w:rFonts w:ascii="Times New Roman" w:eastAsia="Times New Roman" w:hAnsi="Times New Roman" w:cs="Simplified Arabic" w:hint="cs"/>
          <w:b/>
          <w:bCs/>
          <w:sz w:val="28"/>
          <w:szCs w:val="28"/>
          <w:rtl/>
        </w:rPr>
        <w:t xml:space="preserve">العادة المعرفية (الترميز المزدوج) وعلاقتها ببعض المتغيرات لدى طلبة الجامعة </w:t>
      </w:r>
    </w:p>
    <w:p w:rsidR="0053604F" w:rsidRPr="0053604F" w:rsidRDefault="0053604F" w:rsidP="0053604F">
      <w:pPr>
        <w:bidi/>
        <w:spacing w:after="0" w:line="240" w:lineRule="auto"/>
        <w:jc w:val="center"/>
        <w:rPr>
          <w:rFonts w:ascii="Times New Roman" w:eastAsia="Times New Roman" w:hAnsi="Times New Roman" w:cs="Simplified Arabic"/>
          <w:b/>
          <w:bCs/>
          <w:sz w:val="28"/>
          <w:szCs w:val="28"/>
          <w:rtl/>
        </w:rPr>
      </w:pPr>
      <w:proofErr w:type="spellStart"/>
      <w:r w:rsidRPr="0053604F">
        <w:rPr>
          <w:rFonts w:ascii="Times New Roman" w:eastAsia="Times New Roman" w:hAnsi="Times New Roman" w:cs="Simplified Arabic" w:hint="cs"/>
          <w:b/>
          <w:bCs/>
          <w:sz w:val="28"/>
          <w:szCs w:val="28"/>
          <w:rtl/>
        </w:rPr>
        <w:t>م.د</w:t>
      </w:r>
      <w:proofErr w:type="spellEnd"/>
      <w:r w:rsidR="00827CE1">
        <w:rPr>
          <w:rFonts w:ascii="Times New Roman" w:eastAsia="Times New Roman" w:hAnsi="Times New Roman" w:cs="Simplified Arabic" w:hint="cs"/>
          <w:b/>
          <w:bCs/>
          <w:sz w:val="28"/>
          <w:szCs w:val="28"/>
          <w:rtl/>
        </w:rPr>
        <w:t>.</w:t>
      </w:r>
      <w:r w:rsidRPr="0053604F">
        <w:rPr>
          <w:rFonts w:ascii="Times New Roman" w:eastAsia="Times New Roman" w:hAnsi="Times New Roman" w:cs="Simplified Arabic" w:hint="cs"/>
          <w:b/>
          <w:bCs/>
          <w:sz w:val="28"/>
          <w:szCs w:val="28"/>
          <w:rtl/>
        </w:rPr>
        <w:t xml:space="preserve"> وسام توفيق لطيف </w:t>
      </w:r>
      <w:proofErr w:type="spellStart"/>
      <w:r w:rsidRPr="0053604F">
        <w:rPr>
          <w:rFonts w:ascii="Times New Roman" w:eastAsia="Times New Roman" w:hAnsi="Times New Roman" w:cs="Simplified Arabic" w:hint="cs"/>
          <w:b/>
          <w:bCs/>
          <w:sz w:val="28"/>
          <w:szCs w:val="28"/>
          <w:rtl/>
        </w:rPr>
        <w:t>المشهداني</w:t>
      </w:r>
      <w:proofErr w:type="spellEnd"/>
    </w:p>
    <w:p w:rsidR="0053604F" w:rsidRPr="0053604F" w:rsidRDefault="0053604F" w:rsidP="0053604F">
      <w:pPr>
        <w:bidi/>
        <w:spacing w:after="0" w:line="240" w:lineRule="auto"/>
        <w:jc w:val="center"/>
        <w:rPr>
          <w:rFonts w:ascii="Times New Roman" w:eastAsia="Times New Roman" w:hAnsi="Times New Roman" w:cs="Simplified Arabic"/>
          <w:b/>
          <w:bCs/>
          <w:sz w:val="28"/>
          <w:szCs w:val="28"/>
        </w:rPr>
      </w:pPr>
      <w:r w:rsidRPr="0053604F">
        <w:rPr>
          <w:rFonts w:ascii="Times New Roman" w:eastAsia="Times New Roman" w:hAnsi="Times New Roman" w:cs="Simplified Arabic" w:hint="cs"/>
          <w:b/>
          <w:bCs/>
          <w:sz w:val="28"/>
          <w:szCs w:val="28"/>
          <w:rtl/>
        </w:rPr>
        <w:t>وزارة التربية / المركز الوطني تطوير المناهج والتقويم</w:t>
      </w:r>
    </w:p>
    <w:p w:rsidR="0053604F" w:rsidRPr="0053604F" w:rsidRDefault="0053604F" w:rsidP="0053604F">
      <w:pPr>
        <w:bidi/>
        <w:spacing w:after="0" w:line="240" w:lineRule="auto"/>
        <w:jc w:val="center"/>
        <w:rPr>
          <w:rFonts w:ascii="Times New Roman" w:eastAsia="Times New Roman" w:hAnsi="Times New Roman" w:cs="Simplified Arabic"/>
          <w:b/>
          <w:bCs/>
          <w:sz w:val="28"/>
          <w:szCs w:val="28"/>
        </w:rPr>
      </w:pPr>
      <w:r w:rsidRPr="0053604F">
        <w:rPr>
          <w:rFonts w:ascii="Times New Roman" w:eastAsia="Times New Roman" w:hAnsi="Times New Roman" w:cs="Simplified Arabic"/>
          <w:b/>
          <w:bCs/>
          <w:sz w:val="28"/>
          <w:szCs w:val="28"/>
        </w:rPr>
        <w:t>researtch3@gmail.com</w:t>
      </w:r>
    </w:p>
    <w:p w:rsidR="0053604F" w:rsidRPr="0053604F" w:rsidRDefault="00827CE1" w:rsidP="0053604F">
      <w:pPr>
        <w:bidi/>
        <w:spacing w:after="0" w:line="240" w:lineRule="auto"/>
        <w:rPr>
          <w:rFonts w:ascii="Times New Roman" w:eastAsia="Times New Roman" w:hAnsi="Times New Roman" w:cs="Simplified Arabic"/>
          <w:b/>
          <w:bCs/>
          <w:sz w:val="28"/>
          <w:szCs w:val="28"/>
          <w:rtl/>
        </w:rPr>
      </w:pPr>
      <w:r>
        <w:rPr>
          <w:rFonts w:ascii="Times New Roman" w:eastAsia="Times New Roman" w:hAnsi="Times New Roman" w:cs="Simplified Arabic" w:hint="cs"/>
          <w:b/>
          <w:bCs/>
          <w:sz w:val="28"/>
          <w:szCs w:val="28"/>
          <w:rtl/>
        </w:rPr>
        <w:t>الملخص</w:t>
      </w:r>
      <w:r w:rsidR="0053604F" w:rsidRPr="0053604F">
        <w:rPr>
          <w:rFonts w:ascii="Times New Roman" w:eastAsia="Times New Roman" w:hAnsi="Times New Roman" w:cs="Simplified Arabic" w:hint="cs"/>
          <w:b/>
          <w:bCs/>
          <w:sz w:val="28"/>
          <w:szCs w:val="28"/>
          <w:rtl/>
        </w:rPr>
        <w:t>:</w:t>
      </w:r>
    </w:p>
    <w:p w:rsidR="0053604F" w:rsidRDefault="0053604F" w:rsidP="0053604F">
      <w:pPr>
        <w:bidi/>
        <w:spacing w:after="0" w:line="240" w:lineRule="auto"/>
        <w:ind w:left="-64"/>
        <w:jc w:val="both"/>
        <w:rPr>
          <w:rFonts w:ascii="Times New Roman" w:eastAsia="Calibri" w:hAnsi="Times New Roman" w:cs="Simplified Arabic"/>
          <w:sz w:val="24"/>
          <w:szCs w:val="24"/>
          <w:lang w:bidi="ar-IQ"/>
        </w:rPr>
      </w:pPr>
      <w:r w:rsidRPr="0053604F">
        <w:rPr>
          <w:rFonts w:ascii="Times New Roman" w:eastAsia="Calibri" w:hAnsi="Times New Roman" w:cs="Simplified Arabic" w:hint="cs"/>
          <w:sz w:val="28"/>
          <w:szCs w:val="28"/>
          <w:rtl/>
          <w:lang w:bidi="ar-IQ"/>
        </w:rPr>
        <w:t xml:space="preserve">      </w:t>
      </w:r>
      <w:r w:rsidRPr="0053604F">
        <w:rPr>
          <w:rFonts w:ascii="Times New Roman" w:eastAsia="Calibri" w:hAnsi="Times New Roman" w:cs="Simplified Arabic" w:hint="cs"/>
          <w:sz w:val="24"/>
          <w:szCs w:val="24"/>
          <w:rtl/>
          <w:lang w:bidi="ar-IQ"/>
        </w:rPr>
        <w:t>يستهدف البحث الحالي التعرف على الترميز</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المزدوج</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لدى</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طلبة</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الجامعة والفروق</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في</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الترميز</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المزدوج</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لدى</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طلبة</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الجامعة</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على</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وفق</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متغيري</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النوع</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والتخصص</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والدراسي</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 xml:space="preserve"> تألفت العينة من 300 طالب وطالبة من طلبة جامعة بغداد ، وقم الباحث إعداد مقياس الترميز المزدوج </w:t>
      </w:r>
      <w:proofErr w:type="spellStart"/>
      <w:r w:rsidRPr="0053604F">
        <w:rPr>
          <w:rFonts w:ascii="Times New Roman" w:eastAsia="Calibri" w:hAnsi="Times New Roman" w:cs="Simplified Arabic" w:hint="cs"/>
          <w:sz w:val="24"/>
          <w:szCs w:val="24"/>
          <w:rtl/>
          <w:lang w:bidi="ar-IQ"/>
        </w:rPr>
        <w:t>لبايفيو</w:t>
      </w:r>
      <w:proofErr w:type="spellEnd"/>
      <w:r w:rsidRPr="0053604F">
        <w:rPr>
          <w:rFonts w:ascii="Times New Roman" w:eastAsia="Calibri" w:hAnsi="Times New Roman" w:cs="Simplified Arabic"/>
          <w:sz w:val="24"/>
          <w:szCs w:val="24"/>
          <w:lang w:bidi="ar-IQ"/>
        </w:rPr>
        <w:t xml:space="preserve"> </w:t>
      </w:r>
      <w:r w:rsidRPr="0053604F">
        <w:rPr>
          <w:rFonts w:ascii="Times New Roman" w:eastAsia="Calibri" w:hAnsi="Times New Roman" w:cs="Simplified Arabic" w:hint="cs"/>
          <w:sz w:val="24"/>
          <w:szCs w:val="24"/>
          <w:rtl/>
          <w:lang w:bidi="ar-IQ"/>
        </w:rPr>
        <w:t>. وباستعمال الوسائل الاحصائية المناسبة للبحث الحالي ، تبين ان</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طلبة</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الجامعة</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يتصفون</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بقدرة</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عالية</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على</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الترميز</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المزدوج</w:t>
      </w:r>
      <w:r w:rsidRPr="0053604F">
        <w:rPr>
          <w:rFonts w:ascii="Times New Roman" w:eastAsia="Calibri" w:hAnsi="Times New Roman" w:cs="Simplified Arabic"/>
          <w:sz w:val="24"/>
          <w:szCs w:val="24"/>
          <w:rtl/>
          <w:lang w:bidi="ar-IQ"/>
        </w:rPr>
        <w:t xml:space="preserve"> </w:t>
      </w:r>
      <w:r w:rsidRPr="0053604F">
        <w:rPr>
          <w:rFonts w:ascii="Times New Roman" w:eastAsia="Calibri" w:hAnsi="Times New Roman" w:cs="Simplified Arabic" w:hint="cs"/>
          <w:sz w:val="24"/>
          <w:szCs w:val="24"/>
          <w:rtl/>
          <w:lang w:bidi="ar-IQ"/>
        </w:rPr>
        <w:t xml:space="preserve">. لا توجد فروق في الترميز المزدوج وبعد الترميز البصري بالنوع والتخصص والتفاعل بينما كان هنالك فروق في بعد الترميز اللفظي بحسب التخصص ولصالح الانساني ، بينما لم تكن هنالك فروق بالترميز اللفظي بحسب النوع لدى طلبة الجامعة. </w:t>
      </w:r>
    </w:p>
    <w:p w:rsidR="0053604F" w:rsidRPr="0053604F" w:rsidRDefault="00016EE8" w:rsidP="0053604F">
      <w:pPr>
        <w:bidi/>
        <w:spacing w:after="0" w:line="240" w:lineRule="auto"/>
        <w:ind w:left="-64"/>
        <w:jc w:val="both"/>
        <w:rPr>
          <w:rFonts w:ascii="Times New Roman" w:eastAsia="Calibri" w:hAnsi="Times New Roman" w:cs="Simplified Arabic"/>
          <w:sz w:val="24"/>
          <w:szCs w:val="24"/>
          <w:rtl/>
          <w:lang w:bidi="ar-IQ"/>
        </w:rPr>
      </w:pPr>
      <w:r>
        <w:rPr>
          <w:rFonts w:ascii="Times New Roman" w:eastAsia="Calibri" w:hAnsi="Times New Roman" w:cs="Simplified Arabic" w:hint="cs"/>
          <w:sz w:val="24"/>
          <w:szCs w:val="24"/>
          <w:rtl/>
          <w:lang w:bidi="ar-IQ"/>
        </w:rPr>
        <w:t>الكلمات المفتاحية :(العادة المعرفية، الترميز المزدوج</w:t>
      </w:r>
      <w:r w:rsidR="0053604F">
        <w:rPr>
          <w:rFonts w:ascii="Times New Roman" w:eastAsia="Calibri" w:hAnsi="Times New Roman" w:cs="Simplified Arabic" w:hint="cs"/>
          <w:sz w:val="24"/>
          <w:szCs w:val="24"/>
          <w:rtl/>
          <w:lang w:bidi="ar-IQ"/>
        </w:rPr>
        <w:t>، طلبة الجامعة</w:t>
      </w:r>
      <w:r>
        <w:rPr>
          <w:rFonts w:ascii="Times New Roman" w:eastAsia="Calibri" w:hAnsi="Times New Roman" w:cs="Simplified Arabic" w:hint="cs"/>
          <w:sz w:val="24"/>
          <w:szCs w:val="24"/>
          <w:rtl/>
          <w:lang w:bidi="ar-IQ"/>
        </w:rPr>
        <w:t>)</w:t>
      </w:r>
      <w:r w:rsidR="0053604F">
        <w:rPr>
          <w:rFonts w:ascii="Times New Roman" w:eastAsia="Calibri" w:hAnsi="Times New Roman" w:cs="Simplified Arabic" w:hint="cs"/>
          <w:sz w:val="24"/>
          <w:szCs w:val="24"/>
          <w:rtl/>
          <w:lang w:bidi="ar-IQ"/>
        </w:rPr>
        <w:t xml:space="preserve"> .</w:t>
      </w:r>
    </w:p>
    <w:p w:rsidR="0053604F" w:rsidRPr="0053604F" w:rsidRDefault="0053604F" w:rsidP="0053604F">
      <w:pPr>
        <w:spacing w:after="0" w:line="240" w:lineRule="auto"/>
        <w:ind w:left="-64"/>
        <w:jc w:val="center"/>
        <w:rPr>
          <w:rFonts w:ascii="Times New Roman" w:eastAsia="Calibri" w:hAnsi="Times New Roman" w:cs="Simplified Arabic"/>
          <w:sz w:val="28"/>
          <w:szCs w:val="28"/>
          <w:lang w:bidi="ar-IQ"/>
        </w:rPr>
      </w:pPr>
      <w:r w:rsidRPr="0053604F">
        <w:rPr>
          <w:rFonts w:ascii="Times New Roman" w:eastAsia="Calibri" w:hAnsi="Times New Roman" w:cs="Simplified Arabic"/>
          <w:sz w:val="28"/>
          <w:szCs w:val="28"/>
          <w:lang w:bidi="ar-IQ"/>
        </w:rPr>
        <w:t>The cognitive habit (double coding) and its relation to some variables among university students</w:t>
      </w:r>
    </w:p>
    <w:p w:rsidR="0053604F" w:rsidRPr="0053604F" w:rsidRDefault="0053604F" w:rsidP="0053604F">
      <w:pPr>
        <w:spacing w:after="0" w:line="240" w:lineRule="auto"/>
        <w:ind w:left="-64"/>
        <w:jc w:val="center"/>
        <w:rPr>
          <w:rFonts w:ascii="Times New Roman" w:eastAsia="Calibri" w:hAnsi="Times New Roman" w:cs="Simplified Arabic"/>
          <w:sz w:val="28"/>
          <w:szCs w:val="28"/>
          <w:lang w:bidi="ar-IQ"/>
        </w:rPr>
      </w:pPr>
      <w:bookmarkStart w:id="0" w:name="_GoBack"/>
      <w:r w:rsidRPr="0053604F">
        <w:rPr>
          <w:rFonts w:ascii="Times New Roman" w:eastAsia="Calibri" w:hAnsi="Times New Roman" w:cs="Simplified Arabic"/>
          <w:sz w:val="28"/>
          <w:szCs w:val="28"/>
          <w:lang w:bidi="ar-IQ"/>
        </w:rPr>
        <w:t xml:space="preserve">Dr. </w:t>
      </w:r>
      <w:proofErr w:type="spellStart"/>
      <w:r w:rsidRPr="0053604F">
        <w:rPr>
          <w:rFonts w:ascii="Times New Roman" w:eastAsia="Calibri" w:hAnsi="Times New Roman" w:cs="Simplified Arabic"/>
          <w:sz w:val="28"/>
          <w:szCs w:val="28"/>
          <w:lang w:bidi="ar-IQ"/>
        </w:rPr>
        <w:t>Wissam</w:t>
      </w:r>
      <w:proofErr w:type="spellEnd"/>
      <w:r w:rsidRPr="0053604F">
        <w:rPr>
          <w:rFonts w:ascii="Times New Roman" w:eastAsia="Calibri" w:hAnsi="Times New Roman" w:cs="Simplified Arabic"/>
          <w:sz w:val="28"/>
          <w:szCs w:val="28"/>
          <w:lang w:bidi="ar-IQ"/>
        </w:rPr>
        <w:t xml:space="preserve"> </w:t>
      </w:r>
      <w:proofErr w:type="spellStart"/>
      <w:r w:rsidRPr="0053604F">
        <w:rPr>
          <w:rFonts w:ascii="Times New Roman" w:eastAsia="Calibri" w:hAnsi="Times New Roman" w:cs="Simplified Arabic"/>
          <w:sz w:val="28"/>
          <w:szCs w:val="28"/>
          <w:lang w:bidi="ar-IQ"/>
        </w:rPr>
        <w:t>Tawfiq</w:t>
      </w:r>
      <w:proofErr w:type="spellEnd"/>
      <w:r w:rsidRPr="0053604F">
        <w:rPr>
          <w:rFonts w:ascii="Times New Roman" w:eastAsia="Calibri" w:hAnsi="Times New Roman" w:cs="Simplified Arabic"/>
          <w:sz w:val="28"/>
          <w:szCs w:val="28"/>
          <w:lang w:bidi="ar-IQ"/>
        </w:rPr>
        <w:t xml:space="preserve"> </w:t>
      </w:r>
      <w:proofErr w:type="spellStart"/>
      <w:r w:rsidRPr="0053604F">
        <w:rPr>
          <w:rFonts w:ascii="Times New Roman" w:eastAsia="Calibri" w:hAnsi="Times New Roman" w:cs="Simplified Arabic"/>
          <w:sz w:val="28"/>
          <w:szCs w:val="28"/>
          <w:lang w:bidi="ar-IQ"/>
        </w:rPr>
        <w:t>Latif</w:t>
      </w:r>
      <w:proofErr w:type="spellEnd"/>
      <w:r w:rsidRPr="0053604F">
        <w:rPr>
          <w:rFonts w:ascii="Times New Roman" w:eastAsia="Calibri" w:hAnsi="Times New Roman" w:cs="Simplified Arabic"/>
          <w:sz w:val="28"/>
          <w:szCs w:val="28"/>
          <w:lang w:bidi="ar-IQ"/>
        </w:rPr>
        <w:t xml:space="preserve"> Al </w:t>
      </w:r>
      <w:proofErr w:type="spellStart"/>
      <w:r w:rsidRPr="0053604F">
        <w:rPr>
          <w:rFonts w:ascii="Times New Roman" w:eastAsia="Calibri" w:hAnsi="Times New Roman" w:cs="Simplified Arabic"/>
          <w:sz w:val="28"/>
          <w:szCs w:val="28"/>
          <w:lang w:bidi="ar-IQ"/>
        </w:rPr>
        <w:t>Mashhadani</w:t>
      </w:r>
      <w:proofErr w:type="spellEnd"/>
    </w:p>
    <w:p w:rsidR="0053604F" w:rsidRPr="0053604F" w:rsidRDefault="0053604F" w:rsidP="0053604F">
      <w:pPr>
        <w:spacing w:after="0" w:line="240" w:lineRule="auto"/>
        <w:ind w:left="-64"/>
        <w:jc w:val="center"/>
        <w:rPr>
          <w:rFonts w:ascii="Times New Roman" w:eastAsia="Calibri" w:hAnsi="Times New Roman" w:cs="Simplified Arabic"/>
          <w:sz w:val="28"/>
          <w:szCs w:val="28"/>
          <w:lang w:bidi="ar-IQ"/>
        </w:rPr>
      </w:pPr>
      <w:r w:rsidRPr="0053604F">
        <w:rPr>
          <w:rFonts w:ascii="Times New Roman" w:eastAsia="Calibri" w:hAnsi="Times New Roman" w:cs="Simplified Arabic"/>
          <w:sz w:val="28"/>
          <w:szCs w:val="28"/>
          <w:lang w:bidi="ar-IQ"/>
        </w:rPr>
        <w:t>Ministry of Education / National Center Curriculum development and evaluation</w:t>
      </w:r>
    </w:p>
    <w:bookmarkEnd w:id="0"/>
    <w:p w:rsidR="0053604F" w:rsidRPr="0053604F" w:rsidRDefault="0053604F" w:rsidP="0053604F">
      <w:pPr>
        <w:spacing w:after="0" w:line="240" w:lineRule="auto"/>
        <w:ind w:left="-64"/>
        <w:rPr>
          <w:rFonts w:ascii="Times New Roman" w:eastAsia="Calibri" w:hAnsi="Times New Roman" w:cs="Simplified Arabic"/>
          <w:sz w:val="28"/>
          <w:szCs w:val="28"/>
          <w:lang w:bidi="ar-IQ"/>
        </w:rPr>
      </w:pPr>
      <w:r w:rsidRPr="0053604F">
        <w:rPr>
          <w:rFonts w:ascii="Times New Roman" w:eastAsia="Calibri" w:hAnsi="Times New Roman" w:cs="Simplified Arabic"/>
          <w:sz w:val="28"/>
          <w:szCs w:val="28"/>
          <w:lang w:bidi="ar-IQ"/>
        </w:rPr>
        <w:t>Abstract</w:t>
      </w:r>
      <w:r w:rsidRPr="0053604F">
        <w:rPr>
          <w:rFonts w:ascii="Times New Roman" w:eastAsia="Calibri" w:hAnsi="Times New Roman" w:cs="Simplified Arabic"/>
          <w:sz w:val="28"/>
          <w:szCs w:val="28"/>
          <w:rtl/>
          <w:lang w:bidi="ar-IQ"/>
        </w:rPr>
        <w:t>:</w:t>
      </w:r>
    </w:p>
    <w:p w:rsidR="0053604F" w:rsidRDefault="0053604F" w:rsidP="0053604F">
      <w:pPr>
        <w:spacing w:after="0" w:line="240" w:lineRule="auto"/>
        <w:ind w:left="-64"/>
        <w:jc w:val="both"/>
        <w:rPr>
          <w:rFonts w:ascii="Times New Roman" w:eastAsia="Calibri" w:hAnsi="Times New Roman" w:cs="Simplified Arabic"/>
          <w:sz w:val="24"/>
          <w:szCs w:val="24"/>
          <w:rtl/>
          <w:lang w:bidi="ar-IQ"/>
        </w:rPr>
      </w:pPr>
      <w:r w:rsidRPr="0053604F">
        <w:rPr>
          <w:rFonts w:ascii="Times New Roman" w:eastAsia="Calibri" w:hAnsi="Times New Roman" w:cs="Simplified Arabic"/>
          <w:sz w:val="28"/>
          <w:szCs w:val="28"/>
          <w:rtl/>
          <w:lang w:bidi="ar-IQ"/>
        </w:rPr>
        <w:t>      </w:t>
      </w:r>
      <w:r w:rsidRPr="0053604F">
        <w:rPr>
          <w:rFonts w:ascii="Times New Roman" w:eastAsia="Calibri" w:hAnsi="Times New Roman" w:cs="Simplified Arabic"/>
          <w:sz w:val="24"/>
          <w:szCs w:val="24"/>
          <w:lang w:bidi="ar-IQ"/>
        </w:rPr>
        <w:t>The current research aims to identify the double coding of university students and the differences in the double coding of the university students according to the variables of type</w:t>
      </w:r>
      <w:r w:rsidRPr="0053604F">
        <w:rPr>
          <w:rFonts w:ascii="Times New Roman" w:eastAsia="Calibri" w:hAnsi="Times New Roman" w:cs="Simplified Arabic"/>
          <w:sz w:val="24"/>
          <w:szCs w:val="24"/>
          <w:rtl/>
          <w:lang w:bidi="ar-IQ"/>
        </w:rPr>
        <w:t>،</w:t>
      </w:r>
      <w:r w:rsidRPr="0053604F">
        <w:rPr>
          <w:rFonts w:ascii="Times New Roman" w:eastAsia="Calibri" w:hAnsi="Times New Roman" w:cs="Simplified Arabic"/>
          <w:sz w:val="24"/>
          <w:szCs w:val="24"/>
          <w:lang w:bidi="ar-IQ"/>
        </w:rPr>
        <w:t xml:space="preserve"> specialization and academic. The sample consisted of 300 students from the University of Baghdad</w:t>
      </w:r>
      <w:r w:rsidRPr="0053604F">
        <w:rPr>
          <w:rFonts w:ascii="Times New Roman" w:eastAsia="Calibri" w:hAnsi="Times New Roman" w:cs="Simplified Arabic"/>
          <w:sz w:val="24"/>
          <w:szCs w:val="24"/>
          <w:rtl/>
          <w:lang w:bidi="ar-IQ"/>
        </w:rPr>
        <w:t>،</w:t>
      </w:r>
      <w:r w:rsidRPr="0053604F">
        <w:rPr>
          <w:rFonts w:ascii="Times New Roman" w:eastAsia="Calibri" w:hAnsi="Times New Roman" w:cs="Simplified Arabic"/>
          <w:sz w:val="24"/>
          <w:szCs w:val="24"/>
          <w:lang w:bidi="ar-IQ"/>
        </w:rPr>
        <w:t xml:space="preserve"> and the researcher prepared the double coding standard for Bayview. Using the appropriate statistical means for the current research</w:t>
      </w:r>
      <w:r w:rsidRPr="0053604F">
        <w:rPr>
          <w:rFonts w:ascii="Times New Roman" w:eastAsia="Calibri" w:hAnsi="Times New Roman" w:cs="Simplified Arabic"/>
          <w:sz w:val="24"/>
          <w:szCs w:val="24"/>
          <w:rtl/>
          <w:lang w:bidi="ar-IQ"/>
        </w:rPr>
        <w:t>،</w:t>
      </w:r>
      <w:r w:rsidRPr="0053604F">
        <w:rPr>
          <w:rFonts w:ascii="Times New Roman" w:eastAsia="Calibri" w:hAnsi="Times New Roman" w:cs="Simplified Arabic"/>
          <w:sz w:val="24"/>
          <w:szCs w:val="24"/>
          <w:lang w:bidi="ar-IQ"/>
        </w:rPr>
        <w:t xml:space="preserve"> it was found that university students were highly capable of double coding. There were no differences in the double coding and after the visual coding of the type</w:t>
      </w:r>
      <w:r w:rsidRPr="0053604F">
        <w:rPr>
          <w:rFonts w:ascii="Times New Roman" w:eastAsia="Calibri" w:hAnsi="Times New Roman" w:cs="Simplified Arabic"/>
          <w:sz w:val="24"/>
          <w:szCs w:val="24"/>
          <w:rtl/>
          <w:lang w:bidi="ar-IQ"/>
        </w:rPr>
        <w:t>،</w:t>
      </w:r>
      <w:r w:rsidRPr="0053604F">
        <w:rPr>
          <w:rFonts w:ascii="Times New Roman" w:eastAsia="Calibri" w:hAnsi="Times New Roman" w:cs="Simplified Arabic"/>
          <w:sz w:val="24"/>
          <w:szCs w:val="24"/>
          <w:lang w:bidi="ar-IQ"/>
        </w:rPr>
        <w:t xml:space="preserve"> specialization and interaction</w:t>
      </w:r>
      <w:r w:rsidRPr="0053604F">
        <w:rPr>
          <w:rFonts w:ascii="Times New Roman" w:eastAsia="Calibri" w:hAnsi="Times New Roman" w:cs="Simplified Arabic"/>
          <w:sz w:val="24"/>
          <w:szCs w:val="24"/>
          <w:rtl/>
          <w:lang w:bidi="ar-IQ"/>
        </w:rPr>
        <w:t>،</w:t>
      </w:r>
      <w:r w:rsidRPr="0053604F">
        <w:rPr>
          <w:rFonts w:ascii="Times New Roman" w:eastAsia="Calibri" w:hAnsi="Times New Roman" w:cs="Simplified Arabic"/>
          <w:sz w:val="24"/>
          <w:szCs w:val="24"/>
          <w:lang w:bidi="ar-IQ"/>
        </w:rPr>
        <w:t xml:space="preserve"> while there were differences in the distance of the verbal coding according to specialization and for the human interest</w:t>
      </w:r>
      <w:r w:rsidRPr="0053604F">
        <w:rPr>
          <w:rFonts w:ascii="Times New Roman" w:eastAsia="Calibri" w:hAnsi="Times New Roman" w:cs="Simplified Arabic"/>
          <w:sz w:val="24"/>
          <w:szCs w:val="24"/>
          <w:rtl/>
          <w:lang w:bidi="ar-IQ"/>
        </w:rPr>
        <w:t>،</w:t>
      </w:r>
      <w:r w:rsidRPr="0053604F">
        <w:rPr>
          <w:rFonts w:ascii="Times New Roman" w:eastAsia="Calibri" w:hAnsi="Times New Roman" w:cs="Simplified Arabic"/>
          <w:sz w:val="24"/>
          <w:szCs w:val="24"/>
          <w:lang w:bidi="ar-IQ"/>
        </w:rPr>
        <w:t xml:space="preserve"> while there were no differences in verbal coding by type of university students</w:t>
      </w:r>
      <w:r w:rsidRPr="0053604F">
        <w:rPr>
          <w:rFonts w:ascii="Times New Roman" w:eastAsia="Calibri" w:hAnsi="Times New Roman" w:cs="Simplified Arabic"/>
          <w:sz w:val="24"/>
          <w:szCs w:val="24"/>
          <w:rtl/>
          <w:lang w:bidi="ar-IQ"/>
        </w:rPr>
        <w:t>.</w:t>
      </w:r>
    </w:p>
    <w:p w:rsidR="0053604F" w:rsidRPr="0053604F" w:rsidRDefault="0053604F" w:rsidP="0053604F">
      <w:pPr>
        <w:spacing w:after="0" w:line="240" w:lineRule="auto"/>
        <w:ind w:left="-64"/>
        <w:jc w:val="both"/>
        <w:rPr>
          <w:rFonts w:ascii="Times New Roman" w:eastAsia="Calibri" w:hAnsi="Times New Roman" w:cs="Simplified Arabic"/>
          <w:sz w:val="24"/>
          <w:szCs w:val="24"/>
          <w:rtl/>
          <w:lang w:bidi="ar-IQ"/>
        </w:rPr>
      </w:pPr>
      <w:r w:rsidRPr="0053604F">
        <w:rPr>
          <w:rFonts w:ascii="Times New Roman" w:eastAsia="Calibri" w:hAnsi="Times New Roman" w:cs="Simplified Arabic"/>
          <w:sz w:val="24"/>
          <w:szCs w:val="24"/>
          <w:lang w:bidi="ar-IQ"/>
        </w:rPr>
        <w:t>Keywords: cognitive knowledge, double coding, university students.</w:t>
      </w:r>
    </w:p>
    <w:p w:rsidR="0053604F" w:rsidRPr="0053604F" w:rsidRDefault="0053604F" w:rsidP="0053604F">
      <w:pPr>
        <w:bidi/>
        <w:spacing w:after="0" w:line="240" w:lineRule="auto"/>
        <w:jc w:val="center"/>
        <w:rPr>
          <w:rFonts w:ascii="Times New Roman" w:eastAsia="Times New Roman" w:hAnsi="Times New Roman" w:cs="Simplified Arabic"/>
          <w:b/>
          <w:bCs/>
          <w:sz w:val="28"/>
          <w:szCs w:val="28"/>
        </w:rPr>
      </w:pPr>
      <w:r w:rsidRPr="0053604F">
        <w:rPr>
          <w:rFonts w:ascii="Times New Roman" w:eastAsia="Times New Roman" w:hAnsi="Times New Roman" w:cs="Simplified Arabic" w:hint="cs"/>
          <w:b/>
          <w:bCs/>
          <w:sz w:val="28"/>
          <w:szCs w:val="28"/>
          <w:rtl/>
        </w:rPr>
        <w:lastRenderedPageBreak/>
        <w:t>الفصل الأول</w:t>
      </w:r>
    </w:p>
    <w:p w:rsidR="0053604F" w:rsidRPr="0053604F" w:rsidRDefault="0053604F" w:rsidP="0053604F">
      <w:pPr>
        <w:bidi/>
        <w:spacing w:after="0" w:line="240" w:lineRule="auto"/>
        <w:ind w:left="720"/>
        <w:rPr>
          <w:rFonts w:ascii="Times New Roman" w:eastAsia="Times New Roman" w:hAnsi="Times New Roman" w:cs="Simplified Arabic"/>
          <w:b/>
          <w:bCs/>
          <w:sz w:val="28"/>
          <w:szCs w:val="28"/>
          <w:rtl/>
          <w:lang w:bidi="ar-IQ"/>
        </w:rPr>
      </w:pPr>
      <w:r w:rsidRPr="0053604F">
        <w:rPr>
          <w:rFonts w:ascii="Times New Roman" w:eastAsia="Times New Roman" w:hAnsi="Times New Roman" w:cs="Simplified Arabic" w:hint="cs"/>
          <w:b/>
          <w:bCs/>
          <w:sz w:val="28"/>
          <w:szCs w:val="28"/>
          <w:rtl/>
          <w:lang w:bidi="ar-IQ"/>
        </w:rPr>
        <w:t xml:space="preserve">                          التعريف بالبحث</w:t>
      </w:r>
    </w:p>
    <w:p w:rsidR="0053604F" w:rsidRPr="0053604F" w:rsidRDefault="0053604F" w:rsidP="0053604F">
      <w:pPr>
        <w:bidi/>
        <w:spacing w:after="0" w:line="240" w:lineRule="auto"/>
        <w:jc w:val="both"/>
        <w:rPr>
          <w:rFonts w:ascii="Times New Roman" w:eastAsia="Times New Roman" w:hAnsi="Times New Roman" w:cs="Simplified Arabic"/>
          <w:b/>
          <w:bCs/>
          <w:sz w:val="28"/>
          <w:szCs w:val="28"/>
          <w:rtl/>
          <w:lang w:bidi="ar-IQ"/>
        </w:rPr>
      </w:pPr>
      <w:r w:rsidRPr="0053604F">
        <w:rPr>
          <w:rFonts w:ascii="Times New Roman" w:eastAsia="Times New Roman" w:hAnsi="Times New Roman" w:cs="Simplified Arabic" w:hint="cs"/>
          <w:b/>
          <w:bCs/>
          <w:sz w:val="28"/>
          <w:szCs w:val="28"/>
          <w:rtl/>
          <w:lang w:bidi="ar-IQ"/>
        </w:rPr>
        <w:t xml:space="preserve">- مشكلة البحث : </w:t>
      </w:r>
    </w:p>
    <w:p w:rsidR="0053604F" w:rsidRPr="0053604F" w:rsidRDefault="0053604F" w:rsidP="0053604F">
      <w:pPr>
        <w:bidi/>
        <w:jc w:val="both"/>
        <w:rPr>
          <w:rFonts w:asciiTheme="minorBidi" w:eastAsia="Calibri" w:hAnsiTheme="minorBidi"/>
          <w:sz w:val="28"/>
          <w:szCs w:val="28"/>
          <w:rtl/>
          <w:lang w:bidi="ar-IQ"/>
        </w:rPr>
      </w:pPr>
      <w:r w:rsidRPr="0053604F">
        <w:rPr>
          <w:rFonts w:ascii="Calibri" w:eastAsia="Calibri" w:hAnsi="Calibri" w:cs="Simplified Arabic" w:hint="cs"/>
          <w:sz w:val="28"/>
          <w:szCs w:val="28"/>
          <w:rtl/>
          <w:lang w:bidi="ar-IQ"/>
        </w:rPr>
        <w:t xml:space="preserve">       </w:t>
      </w:r>
      <w:r w:rsidRPr="0053604F">
        <w:rPr>
          <w:rFonts w:asciiTheme="minorBidi" w:eastAsia="Calibri" w:hAnsiTheme="minorBidi"/>
          <w:sz w:val="28"/>
          <w:szCs w:val="28"/>
          <w:rtl/>
          <w:lang w:bidi="ar-IQ"/>
        </w:rPr>
        <w:t xml:space="preserve">ان الاوطان ترتقي وتتطور اليوم باهتمامها بشريحة كبيرة منها هي شريحة الشباب المثقف لذي به تبنى تلك الاوطان وتواكب الركب الحضاري والعلمي ، ولكي يتم ذلك لابد من الاعتناء بهذه الشريحة  المتمثلة بطلبة الجامعات من خلال تنمية خبراتهم الشخصية والمتمثلة بالجانب المعرفي والنفسي والاجتماعي والاخلاقي ، ومما لا يقبل الشك ان الجانب المعرفي هو المظهر السائد والمسيطر على مظاهر الاخرى في سلوك الفرد ، ويؤكد بارون </w:t>
      </w:r>
      <w:r w:rsidRPr="0053604F">
        <w:rPr>
          <w:rFonts w:asciiTheme="minorBidi" w:eastAsia="Calibri" w:hAnsiTheme="minorBidi"/>
          <w:sz w:val="28"/>
          <w:szCs w:val="28"/>
          <w:lang w:bidi="ar-IQ"/>
        </w:rPr>
        <w:t xml:space="preserve">Baron </w:t>
      </w:r>
      <w:r w:rsidRPr="0053604F">
        <w:rPr>
          <w:rFonts w:asciiTheme="minorBidi" w:eastAsia="Calibri" w:hAnsiTheme="minorBidi"/>
          <w:sz w:val="28"/>
          <w:szCs w:val="28"/>
          <w:rtl/>
          <w:lang w:bidi="ar-IQ"/>
        </w:rPr>
        <w:t xml:space="preserve"> في دراساته بان الجانب المعرفي والمتمثل بالأنماط المعرفية وأساليب تفكير الطلبة  وتمثيلاتهم الادراكية الداخلية والقدرات العقلية ومنها : عملية التذكر ، وسعة الذاكرة العاملة وقدرتها على معالجة المعلومات وخزنها يرتبط بنشاط نصفي الدماغ وان سعة الذاكرة تزداد كلما اعطى الدماغ حيزا ماديا للذاكرة ( ابو رياش ،2007 : 159) .</w:t>
      </w:r>
    </w:p>
    <w:p w:rsidR="0053604F" w:rsidRPr="0053604F" w:rsidRDefault="0053604F" w:rsidP="0053604F">
      <w:pPr>
        <w:bidi/>
        <w:spacing w:line="240" w:lineRule="auto"/>
        <w:jc w:val="lowKashida"/>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وقد بين </w:t>
      </w:r>
      <w:proofErr w:type="spellStart"/>
      <w:r w:rsidRPr="0053604F">
        <w:rPr>
          <w:rFonts w:asciiTheme="minorBidi" w:eastAsia="Calibri" w:hAnsiTheme="minorBidi"/>
          <w:sz w:val="28"/>
          <w:szCs w:val="28"/>
          <w:rtl/>
          <w:lang w:bidi="ar-IQ"/>
        </w:rPr>
        <w:t>بايفيو</w:t>
      </w:r>
      <w:proofErr w:type="spellEnd"/>
      <w:r w:rsidRPr="0053604F">
        <w:rPr>
          <w:rFonts w:asciiTheme="minorBidi" w:eastAsia="Calibri" w:hAnsiTheme="minorBidi"/>
          <w:sz w:val="28"/>
          <w:szCs w:val="28"/>
          <w:rtl/>
          <w:lang w:bidi="ar-IQ"/>
        </w:rPr>
        <w:t xml:space="preserve"> في تجاربه على مجموعة من الطلبة حينما عرض عليهم ازواج من العناصر او المعلومات المترادفة وطلب منهم الاشارة في تعلم وحفظ هذه المترادفات ، فتبين ان الطلبة اختلفت تفضيلاتهم في طريقة استذكار هذه المعلومات ، فاكثر الطلبة فضلوا استذكار المعلومات التي تكون مرادفات من الصور – الصورة ، وقسم اخر فضل مترادفات الصورة - الكلمة ، وقسم ثالث من الطلبة فضل مهام استذكار الكلمات– مع الكلمات                   (91 : </w:t>
      </w:r>
      <w:proofErr w:type="spellStart"/>
      <w:r w:rsidRPr="0053604F">
        <w:rPr>
          <w:rFonts w:asciiTheme="minorBidi" w:eastAsia="Calibri" w:hAnsiTheme="minorBidi"/>
          <w:sz w:val="28"/>
          <w:szCs w:val="28"/>
          <w:lang w:bidi="ar-IQ"/>
        </w:rPr>
        <w:t>paivio</w:t>
      </w:r>
      <w:proofErr w:type="spellEnd"/>
      <w:r w:rsidRPr="0053604F">
        <w:rPr>
          <w:rFonts w:asciiTheme="minorBidi" w:eastAsia="Calibri" w:hAnsiTheme="minorBidi"/>
          <w:sz w:val="28"/>
          <w:szCs w:val="28"/>
          <w:lang w:bidi="ar-IQ"/>
        </w:rPr>
        <w:t xml:space="preserve"> </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1971</w:t>
      </w:r>
      <w:r w:rsidRPr="0053604F">
        <w:rPr>
          <w:rFonts w:asciiTheme="minorBidi" w:eastAsia="Calibri" w:hAnsiTheme="minorBidi"/>
          <w:sz w:val="28"/>
          <w:szCs w:val="28"/>
          <w:rtl/>
          <w:lang w:bidi="ar-IQ"/>
        </w:rPr>
        <w:t xml:space="preserve"> ) . </w:t>
      </w:r>
    </w:p>
    <w:p w:rsidR="0053604F" w:rsidRPr="0053604F" w:rsidRDefault="0053604F" w:rsidP="0053604F">
      <w:pPr>
        <w:bidi/>
        <w:spacing w:line="240" w:lineRule="auto"/>
        <w:jc w:val="lowKashida"/>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وهذا التباين في تفضيلات التمثيلات الادراكية واختلاف اساليب تفكير الطلبة قد يكون نتيجة لاختلاف سعة الذاكرة العاملة لديهم وطريقة معالجتهم للمعلومات ، فكل طالب يمتلك قدرات معرفية  تختلف عن طالب اخر ، فضلا عن اساليب معالجة المعلومات واسترجاعها ، و تنسيق المعلومات اللفظية ، والبصرية وخزنها في </w:t>
      </w:r>
      <w:proofErr w:type="spellStart"/>
      <w:r w:rsidRPr="0053604F">
        <w:rPr>
          <w:rFonts w:asciiTheme="minorBidi" w:eastAsia="Calibri" w:hAnsiTheme="minorBidi"/>
          <w:sz w:val="28"/>
          <w:szCs w:val="28"/>
          <w:rtl/>
          <w:lang w:bidi="ar-IQ"/>
        </w:rPr>
        <w:t>المخابيء</w:t>
      </w:r>
      <w:proofErr w:type="spellEnd"/>
      <w:r w:rsidRPr="0053604F">
        <w:rPr>
          <w:rFonts w:asciiTheme="minorBidi" w:eastAsia="Calibri" w:hAnsiTheme="minorBidi"/>
          <w:sz w:val="28"/>
          <w:szCs w:val="28"/>
          <w:rtl/>
          <w:lang w:bidi="ar-IQ"/>
        </w:rPr>
        <w:t xml:space="preserve"> البصرية او السمعية ربطها مع المعلومات السابقة وادراكها  </w:t>
      </w:r>
    </w:p>
    <w:p w:rsidR="0053604F" w:rsidRPr="0053604F" w:rsidRDefault="0053604F" w:rsidP="0053604F">
      <w:pPr>
        <w:bidi/>
        <w:spacing w:line="240" w:lineRule="auto"/>
        <w:jc w:val="lowKashida"/>
        <w:rPr>
          <w:rFonts w:asciiTheme="minorBidi" w:eastAsia="Calibri" w:hAnsiTheme="minorBidi"/>
          <w:sz w:val="28"/>
          <w:szCs w:val="28"/>
          <w:rtl/>
          <w:lang w:bidi="ar-IQ"/>
        </w:rPr>
      </w:pPr>
      <w:r w:rsidRPr="0053604F">
        <w:rPr>
          <w:rFonts w:asciiTheme="minorBidi" w:eastAsia="Calibri" w:hAnsiTheme="minorBidi" w:hint="cs"/>
          <w:sz w:val="28"/>
          <w:szCs w:val="28"/>
          <w:rtl/>
          <w:lang w:bidi="ar-IQ"/>
        </w:rPr>
        <w:t xml:space="preserve">                                                         </w:t>
      </w:r>
      <w:r w:rsidRPr="0053604F">
        <w:rPr>
          <w:rFonts w:asciiTheme="minorBidi" w:eastAsia="Calibri" w:hAnsiTheme="minorBidi"/>
          <w:sz w:val="28"/>
          <w:szCs w:val="28"/>
          <w:rtl/>
          <w:lang w:bidi="ar-IQ"/>
        </w:rPr>
        <w:t>(</w:t>
      </w:r>
      <w:proofErr w:type="spellStart"/>
      <w:r w:rsidRPr="0053604F">
        <w:rPr>
          <w:rFonts w:asciiTheme="minorBidi" w:eastAsia="Calibri" w:hAnsiTheme="minorBidi"/>
          <w:sz w:val="28"/>
          <w:szCs w:val="28"/>
          <w:lang w:bidi="ar-IQ"/>
        </w:rPr>
        <w:t>Klatzky</w:t>
      </w:r>
      <w:proofErr w:type="spellEnd"/>
      <w:r w:rsidRPr="0053604F">
        <w:rPr>
          <w:rFonts w:asciiTheme="minorBidi" w:eastAsia="Calibri" w:hAnsiTheme="minorBidi"/>
          <w:sz w:val="28"/>
          <w:szCs w:val="28"/>
          <w:lang w:bidi="ar-IQ"/>
        </w:rPr>
        <w:t xml:space="preserve"> </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1978: 139 </w:t>
      </w:r>
      <w:r w:rsidRPr="0053604F">
        <w:rPr>
          <w:rFonts w:asciiTheme="minorBidi" w:eastAsia="Calibri" w:hAnsiTheme="minorBidi"/>
          <w:sz w:val="28"/>
          <w:szCs w:val="28"/>
          <w:rtl/>
          <w:lang w:bidi="ar-IQ"/>
        </w:rPr>
        <w:t xml:space="preserve"> ) </w:t>
      </w:r>
    </w:p>
    <w:p w:rsidR="0053604F" w:rsidRPr="0053604F" w:rsidRDefault="0053604F" w:rsidP="0053604F">
      <w:pPr>
        <w:bidi/>
        <w:spacing w:line="240" w:lineRule="auto"/>
        <w:jc w:val="both"/>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لذا يمكن ان تتلخص مشكلة البحث الحالي في حالة الاجابة عن التساؤل الاتي : </w:t>
      </w:r>
    </w:p>
    <w:p w:rsidR="0053604F" w:rsidRPr="0053604F" w:rsidRDefault="0053604F" w:rsidP="0053604F">
      <w:pPr>
        <w:bidi/>
        <w:jc w:val="both"/>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ما طبيعة العادة المعرفية (الترميز المزدوج)  لدى طلبة الجامعة ؟) </w:t>
      </w:r>
    </w:p>
    <w:p w:rsidR="0053604F" w:rsidRPr="0053604F" w:rsidRDefault="0053604F" w:rsidP="0053604F">
      <w:pPr>
        <w:bidi/>
        <w:jc w:val="both"/>
        <w:rPr>
          <w:rFonts w:asciiTheme="minorBidi" w:eastAsia="Calibri" w:hAnsiTheme="minorBidi"/>
          <w:sz w:val="28"/>
          <w:szCs w:val="28"/>
          <w:rtl/>
          <w:lang w:bidi="ar-IQ"/>
        </w:rPr>
      </w:pPr>
    </w:p>
    <w:p w:rsidR="0053604F" w:rsidRPr="0053604F" w:rsidRDefault="0053604F" w:rsidP="0053604F">
      <w:pPr>
        <w:bidi/>
        <w:jc w:val="both"/>
        <w:rPr>
          <w:rFonts w:asciiTheme="minorBidi" w:eastAsia="Calibri" w:hAnsiTheme="minorBidi"/>
          <w:sz w:val="28"/>
          <w:szCs w:val="28"/>
          <w:rtl/>
          <w:lang w:bidi="ar-IQ"/>
        </w:rPr>
      </w:pPr>
    </w:p>
    <w:p w:rsidR="0053604F" w:rsidRPr="0053604F" w:rsidRDefault="0053604F" w:rsidP="0053604F">
      <w:pPr>
        <w:bidi/>
        <w:jc w:val="both"/>
        <w:rPr>
          <w:rFonts w:asciiTheme="minorBidi" w:eastAsia="Calibri" w:hAnsiTheme="minorBidi"/>
          <w:b/>
          <w:bCs/>
          <w:sz w:val="28"/>
          <w:szCs w:val="28"/>
          <w:rtl/>
          <w:lang w:bidi="ar-IQ"/>
        </w:rPr>
      </w:pPr>
      <w:r w:rsidRPr="0053604F">
        <w:rPr>
          <w:rFonts w:asciiTheme="minorBidi" w:eastAsia="Calibri" w:hAnsiTheme="minorBidi" w:hint="cs"/>
          <w:b/>
          <w:bCs/>
          <w:sz w:val="28"/>
          <w:szCs w:val="28"/>
          <w:rtl/>
          <w:lang w:bidi="ar-IQ"/>
        </w:rPr>
        <w:t>أ</w:t>
      </w:r>
      <w:r w:rsidRPr="0053604F">
        <w:rPr>
          <w:rFonts w:asciiTheme="minorBidi" w:eastAsia="Calibri" w:hAnsiTheme="minorBidi"/>
          <w:b/>
          <w:bCs/>
          <w:sz w:val="28"/>
          <w:szCs w:val="28"/>
          <w:rtl/>
          <w:lang w:bidi="ar-IQ"/>
        </w:rPr>
        <w:t xml:space="preserve">همية البحث : </w:t>
      </w:r>
    </w:p>
    <w:p w:rsidR="0053604F" w:rsidRPr="0053604F" w:rsidRDefault="0053604F" w:rsidP="0053604F">
      <w:pPr>
        <w:bidi/>
        <w:jc w:val="both"/>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يمثل الشباب الجامعي في اي مجتمع طاقته  الحيوية ، وادوات بناءة ، والمنفذ الحقيقي لطموحاته ، لذ ينبغي ان تحظى هذه الثروة باهتمام كبير من المربين والمفكرين والسياسيين ، وان طلبة الجامعة هم الشريحة المهمة والجيل الذي يتحمل اعباء المسؤولية في مواجهة التحديات التي تواجه المجتمع ، والتعامل الفعال مع مشكلات الحياة المختلفة</w:t>
      </w:r>
      <w:r w:rsidRPr="0053604F">
        <w:rPr>
          <w:rFonts w:asciiTheme="minorBidi" w:eastAsia="Calibri" w:hAnsiTheme="minorBidi" w:hint="cs"/>
          <w:sz w:val="28"/>
          <w:szCs w:val="28"/>
          <w:rtl/>
          <w:lang w:bidi="ar-IQ"/>
        </w:rPr>
        <w:t xml:space="preserve"> ، ولعل ما يمتلكه طلبة الجامعات من اتجاهات ايجابية حول كفاءتهم على طرائق ترميز المعلومات البصرية او اللفظية  وامكانياتهم في استعمال العمليات المعرفية المناسبة قد تساهم برفع مستوى لتذكر والاسترجاع او تتأثر به ، وبالتالي يكون هذا مردوده ايجابيا في العملية التعليمية والتربوية داخل الجامعات والتي تعد من المراحل الأساسية التي تساهم في بناء شخصية الطالب وتزودهُ بالمعرفة والمعلومات النوعية . </w:t>
      </w:r>
    </w:p>
    <w:p w:rsidR="0053604F" w:rsidRPr="0053604F" w:rsidRDefault="0053604F" w:rsidP="0053604F">
      <w:pPr>
        <w:bidi/>
        <w:jc w:val="both"/>
        <w:rPr>
          <w:rFonts w:asciiTheme="minorBidi" w:eastAsia="Calibri" w:hAnsiTheme="minorBidi"/>
          <w:sz w:val="28"/>
          <w:szCs w:val="28"/>
          <w:rtl/>
          <w:lang w:bidi="ar-IQ"/>
        </w:rPr>
      </w:pPr>
      <w:r w:rsidRPr="0053604F">
        <w:rPr>
          <w:rFonts w:asciiTheme="minorBidi" w:eastAsia="Calibri" w:hAnsiTheme="minorBidi" w:hint="cs"/>
          <w:sz w:val="28"/>
          <w:szCs w:val="28"/>
          <w:rtl/>
          <w:lang w:bidi="ar-IQ"/>
        </w:rPr>
        <w:t xml:space="preserve">       ويعد الترميز المزدوج الثنائي للمعلومات اللفظية وغير اللفظية احد متغيرات العمليات المعرفية ، ومن شأنه القاء الضوء للتنبؤ بأداء الطلبة وطريقة ترميزهم المعلومات ( عاداتهم المعرفية ) لغرض توزيعهم على الاختصاصات المطلوبة كل حسب عادته المعرفية او في طريقته في ترميز المعلومات ، فعلى مدى السنوات الثلاثين الماضية ظهرت نماذج عديدة من اساليب التفكير والعادات المعرفية متفاوتة في تطبيقاتها التربوية ، وهذه النماذج أثارت جدلا واسعا في مجال البحوث التربوية ، والبعض من هذه النماذج تعرضت لانتقادات واسعة  لافتقارها إلى الدقة و القدرة على التنبؤ( </w:t>
      </w:r>
      <w:proofErr w:type="spellStart"/>
      <w:r w:rsidRPr="0053604F">
        <w:rPr>
          <w:rFonts w:asciiTheme="minorBidi" w:eastAsia="Calibri" w:hAnsiTheme="minorBidi"/>
          <w:sz w:val="28"/>
          <w:szCs w:val="28"/>
          <w:lang w:bidi="ar-IQ"/>
        </w:rPr>
        <w:t>Kozhevnikov</w:t>
      </w:r>
      <w:proofErr w:type="spellEnd"/>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et all</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2005</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p 710</w:t>
      </w:r>
      <w:r w:rsidRPr="0053604F">
        <w:rPr>
          <w:rFonts w:asciiTheme="minorBidi" w:eastAsia="Calibri" w:hAnsiTheme="minorBidi" w:hint="cs"/>
          <w:sz w:val="28"/>
          <w:szCs w:val="28"/>
          <w:rtl/>
          <w:lang w:bidi="ar-IQ"/>
        </w:rPr>
        <w:t xml:space="preserve">) . </w:t>
      </w:r>
    </w:p>
    <w:p w:rsidR="0053604F" w:rsidRPr="0053604F" w:rsidRDefault="0053604F" w:rsidP="0053604F">
      <w:pPr>
        <w:bidi/>
        <w:spacing w:after="0"/>
        <w:jc w:val="both"/>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وانطلاقا مما تقدم يمكن تلخيص اهمية البحث الحالي بما </w:t>
      </w:r>
      <w:r w:rsidRPr="0053604F">
        <w:rPr>
          <w:rFonts w:asciiTheme="minorBidi" w:eastAsia="Calibri" w:hAnsiTheme="minorBidi" w:hint="cs"/>
          <w:sz w:val="28"/>
          <w:szCs w:val="28"/>
          <w:rtl/>
          <w:lang w:bidi="ar-IQ"/>
        </w:rPr>
        <w:t>يأتي</w:t>
      </w:r>
      <w:r w:rsidRPr="0053604F">
        <w:rPr>
          <w:rFonts w:asciiTheme="minorBidi" w:eastAsia="Calibri" w:hAnsiTheme="minorBidi"/>
          <w:sz w:val="28"/>
          <w:szCs w:val="28"/>
          <w:rtl/>
          <w:lang w:bidi="ar-IQ"/>
        </w:rPr>
        <w:t xml:space="preserve"> </w:t>
      </w:r>
      <w:r w:rsidRPr="0053604F">
        <w:rPr>
          <w:rFonts w:asciiTheme="minorBidi" w:eastAsia="Calibri" w:hAnsiTheme="minorBidi" w:hint="cs"/>
          <w:sz w:val="28"/>
          <w:szCs w:val="28"/>
          <w:rtl/>
          <w:lang w:bidi="ar-IQ"/>
        </w:rPr>
        <w:t>:</w:t>
      </w:r>
    </w:p>
    <w:p w:rsidR="0053604F" w:rsidRPr="0053604F" w:rsidRDefault="0053604F" w:rsidP="0053604F">
      <w:pPr>
        <w:numPr>
          <w:ilvl w:val="0"/>
          <w:numId w:val="1"/>
        </w:numPr>
        <w:bidi/>
        <w:spacing w:after="0"/>
        <w:ind w:left="239" w:hanging="270"/>
        <w:jc w:val="both"/>
        <w:rPr>
          <w:rFonts w:asciiTheme="minorBidi" w:eastAsia="Calibri" w:hAnsiTheme="minorBidi"/>
          <w:sz w:val="28"/>
          <w:szCs w:val="28"/>
          <w:lang w:bidi="ar-IQ"/>
        </w:rPr>
      </w:pPr>
      <w:r w:rsidRPr="0053604F">
        <w:rPr>
          <w:rFonts w:asciiTheme="minorBidi" w:eastAsia="Calibri" w:hAnsiTheme="minorBidi"/>
          <w:sz w:val="28"/>
          <w:szCs w:val="28"/>
          <w:rtl/>
          <w:lang w:bidi="ar-IQ"/>
        </w:rPr>
        <w:t>انه تناول المرحلة الجامعية التي يتم  فيها اعداد الطالب عقليا وجسميا واجتماعيا وانفعاليا ، لمواصلة حياته المهنية والعلمية ، كما يتزامن مع اهمية المرحلة العمرية التي تعد مرحلة ارتقائية اساسية ، هي مرحلة (المراهقة المتأخرة )</w:t>
      </w:r>
    </w:p>
    <w:p w:rsidR="0053604F" w:rsidRPr="0053604F" w:rsidRDefault="0053604F" w:rsidP="0053604F">
      <w:pPr>
        <w:numPr>
          <w:ilvl w:val="0"/>
          <w:numId w:val="1"/>
        </w:numPr>
        <w:bidi/>
        <w:spacing w:after="0"/>
        <w:ind w:left="239" w:hanging="270"/>
        <w:jc w:val="both"/>
        <w:rPr>
          <w:rFonts w:asciiTheme="minorBidi" w:eastAsia="Calibri" w:hAnsiTheme="minorBidi"/>
          <w:sz w:val="28"/>
          <w:szCs w:val="28"/>
          <w:lang w:bidi="ar-IQ"/>
        </w:rPr>
      </w:pPr>
      <w:r w:rsidRPr="0053604F">
        <w:rPr>
          <w:rFonts w:asciiTheme="minorBidi" w:eastAsia="Calibri" w:hAnsiTheme="minorBidi"/>
          <w:sz w:val="28"/>
          <w:szCs w:val="28"/>
          <w:rtl/>
          <w:lang w:bidi="ar-IQ"/>
        </w:rPr>
        <w:t xml:space="preserve">  انه سيلقي الضوء على نظرية حديثة تناولت الترميز المزدوج (العادة المعرفية) .</w:t>
      </w:r>
    </w:p>
    <w:p w:rsidR="0053604F" w:rsidRPr="0053604F" w:rsidRDefault="0053604F" w:rsidP="0053604F">
      <w:pPr>
        <w:numPr>
          <w:ilvl w:val="0"/>
          <w:numId w:val="1"/>
        </w:numPr>
        <w:bidi/>
        <w:ind w:left="239" w:hanging="270"/>
        <w:jc w:val="both"/>
        <w:rPr>
          <w:rFonts w:asciiTheme="minorBidi" w:eastAsia="Calibri" w:hAnsiTheme="minorBidi"/>
          <w:sz w:val="28"/>
          <w:szCs w:val="28"/>
          <w:lang w:bidi="ar-IQ"/>
        </w:rPr>
      </w:pPr>
      <w:r w:rsidRPr="0053604F">
        <w:rPr>
          <w:rFonts w:asciiTheme="minorBidi" w:eastAsia="Calibri" w:hAnsiTheme="minorBidi"/>
          <w:sz w:val="28"/>
          <w:szCs w:val="28"/>
          <w:rtl/>
          <w:lang w:bidi="ar-IQ"/>
        </w:rPr>
        <w:t>قد يكون مرجعا يفيد الباحثين بما يوفره لهم من اداة لقياس الترميز المزدوج ، وبذلك يشكل خطوة تسهل خطواتهم لإجراء ابحاث لاحقة في المؤسسات التعليمية والتربوية .</w:t>
      </w:r>
    </w:p>
    <w:p w:rsidR="0053604F" w:rsidRPr="0053604F" w:rsidRDefault="0053604F" w:rsidP="0053604F">
      <w:pPr>
        <w:bidi/>
        <w:jc w:val="both"/>
        <w:rPr>
          <w:rFonts w:asciiTheme="minorBidi" w:eastAsia="Calibri" w:hAnsiTheme="minorBidi"/>
          <w:sz w:val="28"/>
          <w:szCs w:val="28"/>
          <w:rtl/>
          <w:lang w:bidi="ar-IQ"/>
        </w:rPr>
      </w:pPr>
    </w:p>
    <w:p w:rsidR="0053604F" w:rsidRPr="0053604F" w:rsidRDefault="0053604F" w:rsidP="0053604F">
      <w:pPr>
        <w:bidi/>
        <w:jc w:val="both"/>
        <w:rPr>
          <w:rFonts w:asciiTheme="minorBidi" w:eastAsia="Calibri" w:hAnsiTheme="minorBidi"/>
          <w:sz w:val="28"/>
          <w:szCs w:val="28"/>
          <w:lang w:bidi="ar-IQ"/>
        </w:rPr>
      </w:pPr>
    </w:p>
    <w:p w:rsidR="0053604F" w:rsidRPr="0053604F" w:rsidRDefault="0053604F" w:rsidP="0053604F">
      <w:pPr>
        <w:bidi/>
        <w:spacing w:after="0"/>
        <w:rPr>
          <w:rFonts w:asciiTheme="minorBidi" w:eastAsia="Times New Roman" w:hAnsiTheme="minorBidi"/>
          <w:b/>
          <w:bCs/>
          <w:sz w:val="28"/>
          <w:szCs w:val="28"/>
          <w:rtl/>
          <w:lang w:bidi="ar-IQ"/>
        </w:rPr>
      </w:pPr>
      <w:r w:rsidRPr="0053604F">
        <w:rPr>
          <w:rFonts w:asciiTheme="minorBidi" w:eastAsia="Times New Roman" w:hAnsiTheme="minorBidi" w:hint="cs"/>
          <w:b/>
          <w:bCs/>
          <w:sz w:val="28"/>
          <w:szCs w:val="28"/>
          <w:rtl/>
          <w:lang w:bidi="ar-IQ"/>
        </w:rPr>
        <w:lastRenderedPageBreak/>
        <w:t>-</w:t>
      </w:r>
      <w:r w:rsidRPr="0053604F">
        <w:rPr>
          <w:rFonts w:asciiTheme="minorBidi" w:eastAsia="Times New Roman" w:hAnsiTheme="minorBidi"/>
          <w:b/>
          <w:bCs/>
          <w:sz w:val="28"/>
          <w:szCs w:val="28"/>
          <w:rtl/>
          <w:lang w:bidi="ar-IQ"/>
        </w:rPr>
        <w:t xml:space="preserve"> أهداف البحث :</w:t>
      </w:r>
    </w:p>
    <w:p w:rsidR="0053604F" w:rsidRPr="0053604F" w:rsidRDefault="0053604F" w:rsidP="0053604F">
      <w:pPr>
        <w:tabs>
          <w:tab w:val="right" w:pos="59"/>
          <w:tab w:val="right" w:pos="239"/>
        </w:tabs>
        <w:bidi/>
        <w:spacing w:after="0"/>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يهدف البحث الحالي التعرف على :</w:t>
      </w:r>
    </w:p>
    <w:p w:rsidR="0053604F" w:rsidRPr="0053604F" w:rsidRDefault="0053604F" w:rsidP="0053604F">
      <w:pPr>
        <w:tabs>
          <w:tab w:val="right" w:pos="59"/>
          <w:tab w:val="right" w:pos="239"/>
        </w:tabs>
        <w:bidi/>
        <w:spacing w:after="0"/>
        <w:rPr>
          <w:rFonts w:asciiTheme="minorBidi" w:eastAsia="Calibri" w:hAnsiTheme="minorBidi"/>
          <w:sz w:val="28"/>
          <w:szCs w:val="28"/>
          <w:rtl/>
          <w:lang w:bidi="ar-IQ"/>
        </w:rPr>
      </w:pPr>
      <w:r w:rsidRPr="0053604F">
        <w:rPr>
          <w:rFonts w:asciiTheme="minorBidi" w:eastAsia="Calibri" w:hAnsiTheme="minorBidi"/>
          <w:sz w:val="28"/>
          <w:szCs w:val="28"/>
          <w:rtl/>
          <w:lang w:bidi="ar-IQ"/>
        </w:rPr>
        <w:t>1. الترميز المزدوج لدى طلبة الجامعة</w:t>
      </w:r>
    </w:p>
    <w:p w:rsidR="0053604F" w:rsidRPr="0053604F" w:rsidRDefault="0053604F" w:rsidP="0053604F">
      <w:pPr>
        <w:tabs>
          <w:tab w:val="right" w:pos="59"/>
          <w:tab w:val="right" w:pos="239"/>
        </w:tabs>
        <w:bidi/>
        <w:spacing w:after="0"/>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2. الفروق في الترميز المزدوج لدى طلبة الجامعة على وفق متغيري النوع والتخصص والدراسي </w:t>
      </w:r>
    </w:p>
    <w:p w:rsidR="0053604F" w:rsidRPr="0053604F" w:rsidRDefault="0053604F" w:rsidP="0053604F">
      <w:pPr>
        <w:tabs>
          <w:tab w:val="right" w:pos="59"/>
          <w:tab w:val="right" w:pos="239"/>
        </w:tabs>
        <w:bidi/>
        <w:spacing w:after="0"/>
        <w:rPr>
          <w:rFonts w:asciiTheme="minorBidi" w:eastAsia="Calibri" w:hAnsiTheme="minorBidi"/>
          <w:sz w:val="28"/>
          <w:szCs w:val="28"/>
          <w:rtl/>
          <w:lang w:bidi="ar-IQ"/>
        </w:rPr>
      </w:pPr>
      <w:r w:rsidRPr="0053604F">
        <w:rPr>
          <w:rFonts w:asciiTheme="minorBidi" w:eastAsia="Times New Roman" w:hAnsiTheme="minorBidi" w:hint="cs"/>
          <w:b/>
          <w:bCs/>
          <w:sz w:val="28"/>
          <w:szCs w:val="28"/>
          <w:rtl/>
          <w:lang w:bidi="ar-IQ"/>
        </w:rPr>
        <w:t xml:space="preserve">- </w:t>
      </w:r>
      <w:r w:rsidRPr="0053604F">
        <w:rPr>
          <w:rFonts w:asciiTheme="minorBidi" w:eastAsia="Times New Roman" w:hAnsiTheme="minorBidi"/>
          <w:b/>
          <w:bCs/>
          <w:sz w:val="28"/>
          <w:szCs w:val="28"/>
          <w:rtl/>
          <w:lang w:bidi="ar-IQ"/>
        </w:rPr>
        <w:t xml:space="preserve">حدود البحث : </w:t>
      </w:r>
    </w:p>
    <w:p w:rsidR="0053604F" w:rsidRPr="0053604F" w:rsidRDefault="0053604F" w:rsidP="0053604F">
      <w:pPr>
        <w:tabs>
          <w:tab w:val="right" w:pos="59"/>
          <w:tab w:val="right" w:pos="239"/>
        </w:tabs>
        <w:bidi/>
        <w:spacing w:after="0"/>
        <w:rPr>
          <w:rFonts w:asciiTheme="minorBidi" w:eastAsia="Calibri" w:hAnsiTheme="minorBidi"/>
          <w:sz w:val="28"/>
          <w:szCs w:val="28"/>
          <w:rtl/>
          <w:lang w:bidi="ar-IQ"/>
        </w:rPr>
      </w:pPr>
      <w:r w:rsidRPr="0053604F">
        <w:rPr>
          <w:rFonts w:asciiTheme="minorBidi" w:eastAsia="Calibri" w:hAnsiTheme="minorBidi"/>
          <w:sz w:val="28"/>
          <w:szCs w:val="28"/>
          <w:rtl/>
          <w:lang w:bidi="ar-IQ"/>
        </w:rPr>
        <w:t>يتحدد البحث الحالي بطلبة جامعة بغداد الدراسة الاولية الصباحية من الذكور والاناث وبحسب التخصص الدراسي العلمي والانساني ، للعام الدراسي (2013 – 2015) .</w:t>
      </w:r>
    </w:p>
    <w:p w:rsidR="0053604F" w:rsidRPr="0053604F" w:rsidRDefault="0053604F" w:rsidP="0053604F">
      <w:pPr>
        <w:bidi/>
        <w:spacing w:after="0"/>
        <w:rPr>
          <w:rFonts w:asciiTheme="minorBidi" w:eastAsia="Calibri" w:hAnsiTheme="minorBidi"/>
          <w:b/>
          <w:bCs/>
          <w:sz w:val="28"/>
          <w:szCs w:val="28"/>
          <w:rtl/>
          <w:lang w:bidi="ar-IQ"/>
        </w:rPr>
      </w:pPr>
      <w:r w:rsidRPr="0053604F">
        <w:rPr>
          <w:rFonts w:asciiTheme="minorBidi" w:eastAsia="Times New Roman" w:hAnsiTheme="minorBidi" w:hint="cs"/>
          <w:b/>
          <w:bCs/>
          <w:sz w:val="28"/>
          <w:szCs w:val="28"/>
          <w:rtl/>
          <w:lang w:bidi="ar-IQ"/>
        </w:rPr>
        <w:t>-</w:t>
      </w:r>
      <w:r w:rsidRPr="0053604F">
        <w:rPr>
          <w:rFonts w:asciiTheme="minorBidi" w:eastAsia="Times New Roman" w:hAnsiTheme="minorBidi"/>
          <w:b/>
          <w:bCs/>
          <w:sz w:val="28"/>
          <w:szCs w:val="28"/>
          <w:rtl/>
          <w:lang w:bidi="ar-IQ"/>
        </w:rPr>
        <w:t xml:space="preserve"> تحديد المصطلحات : </w:t>
      </w:r>
    </w:p>
    <w:p w:rsidR="0053604F" w:rsidRPr="0053604F" w:rsidRDefault="0053604F" w:rsidP="0053604F">
      <w:pPr>
        <w:tabs>
          <w:tab w:val="left" w:pos="226"/>
        </w:tabs>
        <w:bidi/>
        <w:spacing w:after="0"/>
        <w:ind w:left="643"/>
        <w:jc w:val="both"/>
        <w:rPr>
          <w:rFonts w:asciiTheme="minorBidi" w:eastAsia="Times New Roman" w:hAnsiTheme="minorBidi"/>
          <w:b/>
          <w:bCs/>
          <w:sz w:val="28"/>
          <w:szCs w:val="28"/>
          <w:rtl/>
          <w:lang w:bidi="ar-IQ"/>
        </w:rPr>
      </w:pPr>
      <w:r w:rsidRPr="0053604F">
        <w:rPr>
          <w:rFonts w:asciiTheme="minorBidi" w:eastAsia="Times New Roman" w:hAnsiTheme="minorBidi"/>
          <w:b/>
          <w:bCs/>
          <w:sz w:val="28"/>
          <w:szCs w:val="28"/>
          <w:rtl/>
          <w:lang w:bidi="ar-IQ"/>
        </w:rPr>
        <w:t xml:space="preserve">العادة المعرفية (الترميز المزدوج ) : </w:t>
      </w:r>
      <w:r w:rsidRPr="0053604F">
        <w:rPr>
          <w:rFonts w:asciiTheme="minorBidi" w:eastAsia="Times New Roman" w:hAnsiTheme="minorBidi"/>
          <w:sz w:val="28"/>
          <w:szCs w:val="28"/>
        </w:rPr>
        <w:t>Dual Coding</w:t>
      </w:r>
    </w:p>
    <w:p w:rsidR="0053604F" w:rsidRPr="0053604F" w:rsidRDefault="0053604F" w:rsidP="0053604F">
      <w:pPr>
        <w:bidi/>
        <w:spacing w:after="0"/>
        <w:jc w:val="both"/>
        <w:rPr>
          <w:rFonts w:asciiTheme="minorBidi" w:eastAsia="Times New Roman" w:hAnsiTheme="minorBidi"/>
          <w:sz w:val="28"/>
          <w:szCs w:val="28"/>
        </w:rPr>
      </w:pPr>
      <w:r w:rsidRPr="0053604F">
        <w:rPr>
          <w:rFonts w:asciiTheme="minorBidi" w:eastAsia="Times New Roman" w:hAnsiTheme="minorBidi"/>
          <w:b/>
          <w:bCs/>
          <w:sz w:val="28"/>
          <w:szCs w:val="28"/>
          <w:rtl/>
          <w:lang w:bidi="ar-IQ"/>
        </w:rPr>
        <w:t xml:space="preserve">  </w:t>
      </w:r>
      <w:r w:rsidRPr="0053604F">
        <w:rPr>
          <w:rFonts w:asciiTheme="minorBidi" w:eastAsia="Times New Roman" w:hAnsiTheme="minorBidi"/>
          <w:b/>
          <w:bCs/>
          <w:sz w:val="28"/>
          <w:szCs w:val="28"/>
          <w:rtl/>
        </w:rPr>
        <w:t xml:space="preserve"> </w:t>
      </w:r>
      <w:proofErr w:type="spellStart"/>
      <w:r w:rsidRPr="0053604F">
        <w:rPr>
          <w:rFonts w:asciiTheme="minorBidi" w:eastAsia="Times New Roman" w:hAnsiTheme="minorBidi"/>
          <w:b/>
          <w:bCs/>
          <w:sz w:val="28"/>
          <w:szCs w:val="28"/>
          <w:rtl/>
        </w:rPr>
        <w:t>بايفيو</w:t>
      </w:r>
      <w:proofErr w:type="spellEnd"/>
      <w:r w:rsidRPr="0053604F">
        <w:rPr>
          <w:rFonts w:asciiTheme="minorBidi" w:eastAsia="Times New Roman" w:hAnsiTheme="minorBidi"/>
          <w:b/>
          <w:bCs/>
          <w:sz w:val="28"/>
          <w:szCs w:val="28"/>
          <w:rtl/>
        </w:rPr>
        <w:t xml:space="preserve"> (1991) </w:t>
      </w:r>
    </w:p>
    <w:p w:rsidR="0053604F" w:rsidRPr="0053604F" w:rsidRDefault="0053604F" w:rsidP="0053604F">
      <w:pPr>
        <w:bidi/>
        <w:spacing w:after="0"/>
        <w:ind w:left="-31"/>
        <w:jc w:val="lowKashida"/>
        <w:rPr>
          <w:rFonts w:asciiTheme="minorBidi" w:eastAsia="Times New Roman" w:hAnsiTheme="minorBidi"/>
          <w:sz w:val="28"/>
          <w:szCs w:val="28"/>
          <w:lang w:bidi="ar-IQ"/>
        </w:rPr>
      </w:pPr>
      <w:r w:rsidRPr="0053604F">
        <w:rPr>
          <w:rFonts w:asciiTheme="minorBidi" w:eastAsia="Times New Roman" w:hAnsiTheme="minorBidi"/>
          <w:sz w:val="28"/>
          <w:szCs w:val="28"/>
          <w:rtl/>
        </w:rPr>
        <w:t>هو ميل الفرد وأسلوبه المفضل في التفكير</w:t>
      </w:r>
      <w:r w:rsidRPr="0053604F">
        <w:rPr>
          <w:rFonts w:asciiTheme="minorBidi" w:eastAsia="Times New Roman" w:hAnsiTheme="minorBidi"/>
          <w:b/>
          <w:bCs/>
          <w:sz w:val="28"/>
          <w:szCs w:val="28"/>
          <w:rtl/>
          <w:lang w:bidi="ar-IQ"/>
        </w:rPr>
        <w:t xml:space="preserve"> والذي يتضمن </w:t>
      </w:r>
      <w:r w:rsidRPr="0053604F">
        <w:rPr>
          <w:rFonts w:asciiTheme="minorBidi" w:eastAsia="Times New Roman" w:hAnsiTheme="minorBidi"/>
          <w:sz w:val="28"/>
          <w:szCs w:val="28"/>
          <w:rtl/>
        </w:rPr>
        <w:t xml:space="preserve">نظامين فرعيين مستقلين لتمثيل أو ترميز المعلومات </w:t>
      </w:r>
      <w:r w:rsidRPr="0053604F">
        <w:rPr>
          <w:rFonts w:asciiTheme="minorBidi" w:eastAsia="Times New Roman" w:hAnsiTheme="minorBidi"/>
          <w:sz w:val="28"/>
          <w:szCs w:val="28"/>
          <w:rtl/>
          <w:lang w:bidi="ar-IQ"/>
        </w:rPr>
        <w:t xml:space="preserve">في الذاكرة على أساس وحدات تمثيلية تتكون من نظامين فرعيين متميزين هما النظام اللفظي السمعي  و النظام الغير لفظي الصوري  </w:t>
      </w:r>
      <w:r w:rsidRPr="0053604F">
        <w:rPr>
          <w:rFonts w:asciiTheme="minorBidi" w:eastAsia="Times New Roman" w:hAnsiTheme="minorBidi" w:hint="cs"/>
          <w:sz w:val="28"/>
          <w:szCs w:val="28"/>
          <w:rtl/>
          <w:lang w:bidi="ar-IQ"/>
        </w:rPr>
        <w:t xml:space="preserve">         </w:t>
      </w:r>
      <w:r w:rsidRPr="0053604F">
        <w:rPr>
          <w:rFonts w:asciiTheme="minorBidi" w:eastAsia="Times New Roman" w:hAnsiTheme="minorBidi"/>
          <w:sz w:val="28"/>
          <w:szCs w:val="28"/>
          <w:rtl/>
          <w:lang w:bidi="ar-IQ"/>
        </w:rPr>
        <w:t xml:space="preserve"> ( </w:t>
      </w:r>
      <w:proofErr w:type="spellStart"/>
      <w:r w:rsidRPr="0053604F">
        <w:rPr>
          <w:rFonts w:asciiTheme="minorBidi" w:eastAsia="Times New Roman" w:hAnsiTheme="minorBidi"/>
          <w:sz w:val="28"/>
          <w:szCs w:val="28"/>
          <w:lang w:bidi="ar-IQ"/>
        </w:rPr>
        <w:t>Paivio</w:t>
      </w:r>
      <w:proofErr w:type="spellEnd"/>
      <w:r w:rsidRPr="0053604F">
        <w:rPr>
          <w:rFonts w:asciiTheme="minorBidi" w:eastAsia="Times New Roman" w:hAnsiTheme="minorBidi"/>
          <w:sz w:val="28"/>
          <w:szCs w:val="28"/>
          <w:lang w:bidi="ar-IQ"/>
        </w:rPr>
        <w:t xml:space="preserve"> </w:t>
      </w:r>
      <w:r w:rsidRPr="0053604F">
        <w:rPr>
          <w:rFonts w:asciiTheme="minorBidi" w:eastAsia="Times New Roman" w:hAnsiTheme="minorBidi"/>
          <w:sz w:val="28"/>
          <w:szCs w:val="28"/>
          <w:rtl/>
          <w:lang w:bidi="ar-IQ"/>
        </w:rPr>
        <w:t>،</w:t>
      </w:r>
      <w:r w:rsidRPr="0053604F">
        <w:rPr>
          <w:rFonts w:asciiTheme="minorBidi" w:eastAsia="Times New Roman" w:hAnsiTheme="minorBidi"/>
          <w:sz w:val="28"/>
          <w:szCs w:val="28"/>
          <w:lang w:bidi="ar-IQ"/>
        </w:rPr>
        <w:t>1991</w:t>
      </w:r>
      <w:r w:rsidRPr="0053604F">
        <w:rPr>
          <w:rFonts w:asciiTheme="minorBidi" w:eastAsia="Times New Roman" w:hAnsiTheme="minorBidi"/>
          <w:sz w:val="28"/>
          <w:szCs w:val="28"/>
          <w:rtl/>
          <w:lang w:bidi="ar-IQ"/>
        </w:rPr>
        <w:t>،</w:t>
      </w:r>
      <w:r w:rsidRPr="0053604F">
        <w:rPr>
          <w:rFonts w:asciiTheme="minorBidi" w:eastAsia="Times New Roman" w:hAnsiTheme="minorBidi"/>
          <w:sz w:val="28"/>
          <w:szCs w:val="28"/>
          <w:lang w:bidi="ar-IQ"/>
        </w:rPr>
        <w:t>149</w:t>
      </w:r>
      <w:r w:rsidRPr="0053604F">
        <w:rPr>
          <w:rFonts w:asciiTheme="minorBidi" w:eastAsia="Times New Roman" w:hAnsiTheme="minorBidi"/>
          <w:sz w:val="28"/>
          <w:szCs w:val="28"/>
          <w:rtl/>
          <w:lang w:bidi="ar-IQ"/>
        </w:rPr>
        <w:t xml:space="preserve">) ، ويتبنى البحث الحالي تعريف </w:t>
      </w:r>
      <w:proofErr w:type="spellStart"/>
      <w:r w:rsidRPr="0053604F">
        <w:rPr>
          <w:rFonts w:asciiTheme="minorBidi" w:eastAsia="Times New Roman" w:hAnsiTheme="minorBidi"/>
          <w:sz w:val="28"/>
          <w:szCs w:val="28"/>
          <w:rtl/>
          <w:lang w:bidi="ar-IQ"/>
        </w:rPr>
        <w:t>بايفيو</w:t>
      </w:r>
      <w:proofErr w:type="spellEnd"/>
      <w:r w:rsidRPr="0053604F">
        <w:rPr>
          <w:rFonts w:asciiTheme="minorBidi" w:eastAsia="Times New Roman" w:hAnsiTheme="minorBidi"/>
          <w:sz w:val="28"/>
          <w:szCs w:val="28"/>
          <w:rtl/>
          <w:lang w:bidi="ar-IQ"/>
        </w:rPr>
        <w:t xml:space="preserve"> للترميز المزدوج تعريفا نظريا  . </w:t>
      </w:r>
    </w:p>
    <w:p w:rsidR="0053604F" w:rsidRPr="0053604F" w:rsidRDefault="0053604F" w:rsidP="0053604F">
      <w:pPr>
        <w:tabs>
          <w:tab w:val="left" w:pos="226"/>
        </w:tabs>
        <w:bidi/>
        <w:spacing w:after="0"/>
        <w:jc w:val="both"/>
        <w:rPr>
          <w:rFonts w:asciiTheme="minorBidi" w:eastAsia="Times New Roman" w:hAnsiTheme="minorBidi"/>
          <w:b/>
          <w:bCs/>
          <w:sz w:val="28"/>
          <w:szCs w:val="28"/>
          <w:rtl/>
          <w:lang w:bidi="ar-IQ"/>
        </w:rPr>
      </w:pPr>
      <w:r w:rsidRPr="0053604F">
        <w:rPr>
          <w:rFonts w:asciiTheme="minorBidi" w:eastAsia="Times New Roman" w:hAnsiTheme="minorBidi"/>
          <w:b/>
          <w:bCs/>
          <w:sz w:val="32"/>
          <w:szCs w:val="32"/>
          <w:rtl/>
          <w:lang w:bidi="ar-IQ"/>
        </w:rPr>
        <w:t xml:space="preserve">  </w:t>
      </w:r>
      <w:r w:rsidRPr="0053604F">
        <w:rPr>
          <w:rFonts w:asciiTheme="minorBidi" w:eastAsia="Times New Roman" w:hAnsiTheme="minorBidi"/>
          <w:b/>
          <w:bCs/>
          <w:sz w:val="28"/>
          <w:szCs w:val="28"/>
          <w:rtl/>
          <w:lang w:bidi="ar-IQ"/>
        </w:rPr>
        <w:t>التعريف الاجرائي</w:t>
      </w:r>
    </w:p>
    <w:p w:rsidR="0053604F" w:rsidRPr="0053604F" w:rsidRDefault="0053604F" w:rsidP="0053604F">
      <w:pPr>
        <w:tabs>
          <w:tab w:val="left" w:pos="226"/>
        </w:tabs>
        <w:bidi/>
        <w:spacing w:after="0"/>
        <w:ind w:left="8"/>
        <w:jc w:val="both"/>
        <w:rPr>
          <w:rFonts w:asciiTheme="minorBidi" w:eastAsia="Times New Roman" w:hAnsiTheme="minorBidi"/>
          <w:sz w:val="28"/>
          <w:szCs w:val="28"/>
          <w:rtl/>
          <w:lang w:bidi="ar-IQ"/>
        </w:rPr>
      </w:pPr>
      <w:r w:rsidRPr="0053604F">
        <w:rPr>
          <w:rFonts w:asciiTheme="minorBidi" w:eastAsia="Times New Roman" w:hAnsiTheme="minorBidi"/>
          <w:b/>
          <w:bCs/>
          <w:sz w:val="28"/>
          <w:szCs w:val="28"/>
          <w:rtl/>
          <w:lang w:bidi="ar-IQ"/>
        </w:rPr>
        <w:t xml:space="preserve">  </w:t>
      </w:r>
      <w:r w:rsidRPr="0053604F">
        <w:rPr>
          <w:rFonts w:asciiTheme="minorBidi" w:eastAsia="Times New Roman" w:hAnsiTheme="minorBidi"/>
          <w:sz w:val="28"/>
          <w:szCs w:val="28"/>
          <w:rtl/>
          <w:lang w:bidi="ar-IQ"/>
        </w:rPr>
        <w:t xml:space="preserve">  يعرف البحث الحالي الترميز المزدوج اجرائيا بانه (الدرجة الكلية التي سيحصل عليها المستجيب على فقرات مقياس الترميز المزدوج الذي سيستعمل في البحث الحالي .</w:t>
      </w:r>
    </w:p>
    <w:p w:rsidR="0053604F" w:rsidRPr="0053604F" w:rsidRDefault="0053604F" w:rsidP="0053604F">
      <w:pPr>
        <w:bidi/>
        <w:spacing w:after="0" w:line="240" w:lineRule="auto"/>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الفصل الثاني</w:t>
      </w:r>
    </w:p>
    <w:p w:rsidR="0053604F" w:rsidRPr="0053604F" w:rsidRDefault="0053604F" w:rsidP="0053604F">
      <w:pPr>
        <w:bidi/>
        <w:spacing w:after="0" w:line="240" w:lineRule="auto"/>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اطار نظري</w:t>
      </w:r>
    </w:p>
    <w:p w:rsidR="0053604F" w:rsidRPr="0053604F" w:rsidRDefault="0053604F" w:rsidP="0053604F">
      <w:pPr>
        <w:bidi/>
        <w:spacing w:after="0"/>
        <w:rPr>
          <w:rFonts w:asciiTheme="minorBidi" w:eastAsia="Calibri" w:hAnsiTheme="minorBidi"/>
          <w:b/>
          <w:bCs/>
          <w:sz w:val="28"/>
          <w:szCs w:val="28"/>
          <w:rtl/>
          <w:lang w:bidi="ar-IQ"/>
        </w:rPr>
      </w:pPr>
      <w:r w:rsidRPr="0053604F">
        <w:rPr>
          <w:rFonts w:asciiTheme="minorBidi" w:eastAsia="Calibri" w:hAnsiTheme="minorBidi"/>
          <w:b/>
          <w:bCs/>
          <w:sz w:val="28"/>
          <w:szCs w:val="28"/>
          <w:rtl/>
          <w:lang w:bidi="ar-IQ"/>
        </w:rPr>
        <w:t>مفهوم العادة المعرفية (الترميز المزدوج)  :</w:t>
      </w:r>
    </w:p>
    <w:p w:rsidR="0053604F" w:rsidRPr="0053604F" w:rsidRDefault="0053604F" w:rsidP="0053604F">
      <w:pPr>
        <w:bidi/>
        <w:jc w:val="both"/>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ترجع الجذور التاريخية لمفهوم الترميز المزدوج الى الاستعمالات العملية للصور ،  التي كانت تستعمل كمساعدات تذكر قبل 2500 عام ، الوقت الذي لم يتم فيه بعد اكتشاف اللغة وكتابة الحروف (</w:t>
      </w:r>
      <w:r w:rsidRPr="0053604F">
        <w:rPr>
          <w:rFonts w:asciiTheme="minorBidi" w:eastAsia="Calibri" w:hAnsiTheme="minorBidi"/>
          <w:sz w:val="28"/>
          <w:szCs w:val="28"/>
          <w:lang w:bidi="ar-IQ"/>
        </w:rPr>
        <w:t>yates</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1966 :173 </w:t>
      </w:r>
      <w:r w:rsidRPr="0053604F">
        <w:rPr>
          <w:rFonts w:asciiTheme="minorBidi" w:eastAsia="Calibri" w:hAnsiTheme="minorBidi"/>
          <w:sz w:val="28"/>
          <w:szCs w:val="28"/>
          <w:rtl/>
          <w:lang w:bidi="ar-IQ"/>
        </w:rPr>
        <w:t>) ، ثم اصبحت اللغة تتداخل مع الصورة لفهم وتسهيل عملية المعرفة واساليب التعامل بين المجتمعات القديمة ، حتى اصبح في الوقت الحاضر اللغة والصورة عنصرين أساسيين في التعاملات البشرية (</w:t>
      </w:r>
      <w:r w:rsidRPr="0053604F">
        <w:rPr>
          <w:rFonts w:asciiTheme="minorBidi" w:eastAsia="Calibri" w:hAnsiTheme="minorBidi"/>
          <w:sz w:val="28"/>
          <w:szCs w:val="28"/>
          <w:lang w:bidi="ar-IQ"/>
        </w:rPr>
        <w:t>Rossi</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2002 : 38</w:t>
      </w:r>
      <w:r w:rsidRPr="0053604F">
        <w:rPr>
          <w:rFonts w:asciiTheme="minorBidi" w:eastAsia="Calibri" w:hAnsiTheme="minorBidi"/>
          <w:sz w:val="28"/>
          <w:szCs w:val="28"/>
          <w:rtl/>
          <w:lang w:bidi="ar-IQ"/>
        </w:rPr>
        <w:t>) .</w:t>
      </w:r>
    </w:p>
    <w:p w:rsidR="0053604F" w:rsidRPr="0053604F" w:rsidRDefault="0053604F" w:rsidP="0053604F">
      <w:pPr>
        <w:tabs>
          <w:tab w:val="right" w:pos="476"/>
          <w:tab w:val="right" w:pos="656"/>
        </w:tabs>
        <w:bidi/>
        <w:jc w:val="both"/>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وقد اكد </w:t>
      </w:r>
      <w:proofErr w:type="spellStart"/>
      <w:r w:rsidRPr="0053604F">
        <w:rPr>
          <w:rFonts w:asciiTheme="minorBidi" w:eastAsia="Calibri" w:hAnsiTheme="minorBidi"/>
          <w:sz w:val="28"/>
          <w:szCs w:val="28"/>
          <w:rtl/>
          <w:lang w:bidi="ar-IQ"/>
        </w:rPr>
        <w:t>بايفيو</w:t>
      </w:r>
      <w:proofErr w:type="spellEnd"/>
      <w:r w:rsidRPr="0053604F">
        <w:rPr>
          <w:rFonts w:asciiTheme="minorBidi" w:eastAsia="Calibri" w:hAnsiTheme="minorBidi"/>
          <w:sz w:val="28"/>
          <w:szCs w:val="28"/>
          <w:rtl/>
          <w:lang w:bidi="ar-IQ"/>
        </w:rPr>
        <w:t xml:space="preserve"> ان ادمغتنا تحتوي على بنى معرفية متعددة تشكل اساليب التفكير ، وقد تكون بشكل صوري او لغوي او لمسي ، او سمعي ، او صور عقلية ، وهذه البنى موجودة في مواقع مختلفة من المدخلات العصبية المختلفة .</w:t>
      </w:r>
    </w:p>
    <w:p w:rsidR="0053604F" w:rsidRPr="0053604F" w:rsidRDefault="0053604F" w:rsidP="0053604F">
      <w:pPr>
        <w:bidi/>
        <w:spacing w:after="0"/>
        <w:jc w:val="both"/>
        <w:rPr>
          <w:rFonts w:asciiTheme="minorBidi" w:eastAsia="Calibri" w:hAnsiTheme="minorBidi"/>
          <w:sz w:val="28"/>
          <w:szCs w:val="28"/>
          <w:rtl/>
          <w:lang w:bidi="ar-IQ"/>
        </w:rPr>
      </w:pPr>
      <w:r w:rsidRPr="0053604F">
        <w:rPr>
          <w:rFonts w:asciiTheme="minorBidi" w:eastAsia="Calibri" w:hAnsiTheme="minorBidi"/>
          <w:sz w:val="28"/>
          <w:szCs w:val="28"/>
          <w:rtl/>
          <w:lang w:bidi="ar-IQ"/>
        </w:rPr>
        <w:lastRenderedPageBreak/>
        <w:t xml:space="preserve">         ان النمو الادراكي بحسب نظرية </w:t>
      </w:r>
      <w:proofErr w:type="spellStart"/>
      <w:r w:rsidRPr="0053604F">
        <w:rPr>
          <w:rFonts w:asciiTheme="minorBidi" w:eastAsia="Calibri" w:hAnsiTheme="minorBidi"/>
          <w:sz w:val="28"/>
          <w:szCs w:val="28"/>
          <w:rtl/>
          <w:lang w:bidi="ar-IQ"/>
        </w:rPr>
        <w:t>بايفيو</w:t>
      </w:r>
      <w:proofErr w:type="spellEnd"/>
      <w:r w:rsidRPr="0053604F">
        <w:rPr>
          <w:rFonts w:asciiTheme="minorBidi" w:eastAsia="Calibri" w:hAnsiTheme="minorBidi"/>
          <w:sz w:val="28"/>
          <w:szCs w:val="28"/>
          <w:rtl/>
          <w:lang w:bidi="ar-IQ"/>
        </w:rPr>
        <w:t xml:space="preserve"> يستند على عمليات الملاحظة والتعلم الفعال الذي يتضمن العمليات الادراكية من القاعدة (الصور الى اللغة) (</w:t>
      </w:r>
      <w:proofErr w:type="spellStart"/>
      <w:r w:rsidRPr="0053604F">
        <w:rPr>
          <w:rFonts w:asciiTheme="minorBidi" w:eastAsia="Calibri" w:hAnsiTheme="minorBidi"/>
          <w:sz w:val="28"/>
          <w:szCs w:val="28"/>
          <w:lang w:bidi="ar-IQ"/>
        </w:rPr>
        <w:t>paivio</w:t>
      </w:r>
      <w:proofErr w:type="spellEnd"/>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1971 :438</w:t>
      </w:r>
      <w:r w:rsidRPr="0053604F">
        <w:rPr>
          <w:rFonts w:asciiTheme="minorBidi" w:eastAsia="Calibri" w:hAnsiTheme="minorBidi"/>
          <w:sz w:val="28"/>
          <w:szCs w:val="28"/>
          <w:rtl/>
          <w:lang w:bidi="ar-IQ"/>
        </w:rPr>
        <w:t>) ، وهذا يعني ان الكلمات التي يصعب تصورها تكون اكثر صعوبة من الكلمات التي يكون لها صورا في الذاكرة (86 - 82</w:t>
      </w:r>
      <w:r w:rsidRPr="0053604F">
        <w:rPr>
          <w:rFonts w:asciiTheme="minorBidi" w:eastAsia="Calibri" w:hAnsiTheme="minorBidi" w:hint="cs"/>
          <w:sz w:val="28"/>
          <w:szCs w:val="28"/>
          <w:rtl/>
          <w:lang w:bidi="ar-IQ"/>
        </w:rPr>
        <w:t xml:space="preserve"> </w:t>
      </w:r>
      <w:proofErr w:type="spellStart"/>
      <w:r w:rsidRPr="0053604F">
        <w:rPr>
          <w:rFonts w:asciiTheme="minorBidi" w:eastAsia="Calibri" w:hAnsiTheme="minorBidi"/>
          <w:sz w:val="28"/>
          <w:szCs w:val="28"/>
          <w:lang w:bidi="ar-IQ"/>
        </w:rPr>
        <w:t>paivio</w:t>
      </w:r>
      <w:proofErr w:type="spellEnd"/>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2006 :</w:t>
      </w:r>
      <w:r w:rsidRPr="0053604F">
        <w:rPr>
          <w:rFonts w:asciiTheme="minorBidi" w:eastAsia="Calibri" w:hAnsiTheme="minorBidi"/>
          <w:sz w:val="28"/>
          <w:szCs w:val="28"/>
          <w:rtl/>
          <w:lang w:bidi="ar-IQ"/>
        </w:rPr>
        <w:t xml:space="preserve"> ) ، كما ان عمليات التمثيل تبدا من نقطة تتصل بملاحظات الفرد للأحداث المحيطة به ثم تنتقل الى الترميز الثنائي الصوري واللغوي </w:t>
      </w:r>
      <w:r w:rsidRPr="0053604F">
        <w:rPr>
          <w:rFonts w:asciiTheme="minorBidi" w:eastAsia="Calibri" w:hAnsiTheme="minorBidi" w:hint="cs"/>
          <w:sz w:val="28"/>
          <w:szCs w:val="28"/>
          <w:rtl/>
          <w:lang w:bidi="ar-IQ"/>
        </w:rPr>
        <w:t>.</w:t>
      </w:r>
    </w:p>
    <w:p w:rsidR="0053604F" w:rsidRPr="0053604F" w:rsidRDefault="0053604F" w:rsidP="0053604F">
      <w:pPr>
        <w:bidi/>
        <w:spacing w:after="0"/>
        <w:jc w:val="both"/>
        <w:rPr>
          <w:rFonts w:asciiTheme="minorBidi" w:eastAsia="Calibri" w:hAnsiTheme="minorBidi"/>
          <w:sz w:val="28"/>
          <w:szCs w:val="28"/>
          <w:rtl/>
          <w:lang w:bidi="ar-IQ"/>
        </w:rPr>
      </w:pPr>
      <w:r w:rsidRPr="0053604F">
        <w:rPr>
          <w:rFonts w:asciiTheme="minorBidi" w:eastAsia="Calibri" w:hAnsiTheme="minorBidi" w:hint="cs"/>
          <w:sz w:val="28"/>
          <w:szCs w:val="28"/>
          <w:rtl/>
          <w:lang w:bidi="ar-IQ"/>
        </w:rPr>
        <w:t xml:space="preserve">                                           </w:t>
      </w:r>
      <w:r w:rsidRPr="0053604F">
        <w:rPr>
          <w:rFonts w:asciiTheme="minorBidi" w:eastAsia="Calibri" w:hAnsiTheme="minorBidi"/>
          <w:sz w:val="28"/>
          <w:szCs w:val="28"/>
          <w:rtl/>
          <w:lang w:bidi="ar-IQ"/>
        </w:rPr>
        <w:t>(</w:t>
      </w:r>
      <w:proofErr w:type="spellStart"/>
      <w:r w:rsidRPr="0053604F">
        <w:rPr>
          <w:rFonts w:asciiTheme="minorBidi" w:eastAsia="Calibri" w:hAnsiTheme="minorBidi"/>
          <w:sz w:val="28"/>
          <w:szCs w:val="28"/>
          <w:lang w:bidi="ar-IQ"/>
        </w:rPr>
        <w:t>Beacham&amp;Alty</w:t>
      </w:r>
      <w:proofErr w:type="spellEnd"/>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2006 : 78 - 80</w:t>
      </w:r>
      <w:r w:rsidRPr="0053604F">
        <w:rPr>
          <w:rFonts w:asciiTheme="minorBidi" w:eastAsia="Calibri" w:hAnsiTheme="minorBidi"/>
          <w:sz w:val="28"/>
          <w:szCs w:val="28"/>
          <w:rtl/>
          <w:lang w:bidi="ar-IQ"/>
        </w:rPr>
        <w:t xml:space="preserve">) </w:t>
      </w:r>
    </w:p>
    <w:p w:rsidR="0053604F" w:rsidRPr="0053604F" w:rsidRDefault="0053604F" w:rsidP="0053604F">
      <w:pPr>
        <w:tabs>
          <w:tab w:val="left" w:pos="6171"/>
        </w:tabs>
        <w:bidi/>
        <w:spacing w:before="240" w:after="0"/>
        <w:ind w:left="26"/>
        <w:contextualSpacing/>
        <w:rPr>
          <w:rFonts w:asciiTheme="minorBidi" w:eastAsia="Calibri" w:hAnsiTheme="minorBidi"/>
          <w:b/>
          <w:bCs/>
          <w:sz w:val="28"/>
          <w:szCs w:val="28"/>
          <w:rtl/>
          <w:lang w:bidi="ar-IQ"/>
        </w:rPr>
      </w:pPr>
      <w:r w:rsidRPr="0053604F">
        <w:rPr>
          <w:rFonts w:asciiTheme="minorBidi" w:eastAsia="Calibri" w:hAnsiTheme="minorBidi"/>
          <w:b/>
          <w:bCs/>
          <w:sz w:val="28"/>
          <w:szCs w:val="28"/>
          <w:rtl/>
          <w:lang w:bidi="ar-IQ"/>
        </w:rPr>
        <w:t xml:space="preserve">- نظرية الان </w:t>
      </w:r>
      <w:proofErr w:type="spellStart"/>
      <w:r w:rsidRPr="0053604F">
        <w:rPr>
          <w:rFonts w:asciiTheme="minorBidi" w:eastAsia="Calibri" w:hAnsiTheme="minorBidi"/>
          <w:b/>
          <w:bCs/>
          <w:sz w:val="28"/>
          <w:szCs w:val="28"/>
          <w:rtl/>
          <w:lang w:bidi="ar-IQ"/>
        </w:rPr>
        <w:t>بايفيو</w:t>
      </w:r>
      <w:proofErr w:type="spellEnd"/>
      <w:r w:rsidRPr="0053604F">
        <w:rPr>
          <w:rFonts w:asciiTheme="minorBidi" w:eastAsia="Calibri" w:hAnsiTheme="minorBidi"/>
          <w:b/>
          <w:bCs/>
          <w:sz w:val="28"/>
          <w:szCs w:val="28"/>
          <w:rtl/>
          <w:lang w:bidi="ar-IQ"/>
        </w:rPr>
        <w:t xml:space="preserve"> ( 1965 </w:t>
      </w:r>
      <w:r w:rsidRPr="0053604F">
        <w:rPr>
          <w:rFonts w:asciiTheme="minorBidi" w:eastAsia="Calibri" w:hAnsiTheme="minorBidi"/>
          <w:b/>
          <w:bCs/>
          <w:sz w:val="28"/>
          <w:szCs w:val="28"/>
          <w:lang w:bidi="ar-IQ"/>
        </w:rPr>
        <w:t xml:space="preserve"> Allan </w:t>
      </w:r>
      <w:proofErr w:type="spellStart"/>
      <w:r w:rsidRPr="0053604F">
        <w:rPr>
          <w:rFonts w:asciiTheme="minorBidi" w:eastAsia="Calibri" w:hAnsiTheme="minorBidi"/>
          <w:b/>
          <w:bCs/>
          <w:sz w:val="28"/>
          <w:szCs w:val="28"/>
          <w:lang w:bidi="ar-IQ"/>
        </w:rPr>
        <w:t>Paivio</w:t>
      </w:r>
      <w:proofErr w:type="spellEnd"/>
      <w:r w:rsidRPr="0053604F">
        <w:rPr>
          <w:rFonts w:asciiTheme="minorBidi" w:eastAsia="Calibri" w:hAnsiTheme="minorBidi"/>
          <w:b/>
          <w:bCs/>
          <w:sz w:val="28"/>
          <w:szCs w:val="28"/>
          <w:rtl/>
          <w:lang w:bidi="ar-IQ"/>
        </w:rPr>
        <w:t>)</w:t>
      </w:r>
      <w:r w:rsidRPr="0053604F">
        <w:rPr>
          <w:rFonts w:asciiTheme="minorBidi" w:eastAsia="Calibri" w:hAnsiTheme="minorBidi"/>
          <w:b/>
          <w:bCs/>
          <w:noProof/>
          <w:sz w:val="28"/>
          <w:szCs w:val="28"/>
          <w:rtl/>
        </w:rPr>
        <w:t xml:space="preserve"> </w:t>
      </w:r>
      <w:r w:rsidRPr="0053604F">
        <w:rPr>
          <w:rFonts w:asciiTheme="minorBidi" w:eastAsia="Calibri" w:hAnsiTheme="minorBidi"/>
          <w:b/>
          <w:bCs/>
          <w:noProof/>
          <w:sz w:val="28"/>
          <w:szCs w:val="28"/>
          <w:rtl/>
        </w:rPr>
        <w:tab/>
      </w:r>
    </w:p>
    <w:p w:rsidR="0053604F" w:rsidRPr="0053604F" w:rsidRDefault="0053604F" w:rsidP="0053604F">
      <w:pPr>
        <w:bidi/>
        <w:spacing w:after="0"/>
        <w:jc w:val="both"/>
        <w:rPr>
          <w:rFonts w:asciiTheme="minorBidi" w:eastAsia="Calibri" w:hAnsiTheme="minorBidi"/>
          <w:noProof/>
          <w:sz w:val="28"/>
          <w:szCs w:val="28"/>
          <w:rtl/>
        </w:rPr>
      </w:pPr>
      <w:r w:rsidRPr="0053604F">
        <w:rPr>
          <w:rFonts w:asciiTheme="minorBidi" w:eastAsia="Calibri" w:hAnsiTheme="minorBidi"/>
          <w:noProof/>
          <w:sz w:val="28"/>
          <w:szCs w:val="28"/>
          <w:rtl/>
          <w:lang w:bidi="ar-IQ"/>
        </w:rPr>
        <w:t xml:space="preserve">        </w:t>
      </w:r>
      <w:r w:rsidRPr="0053604F">
        <w:rPr>
          <w:rFonts w:asciiTheme="minorBidi" w:eastAsia="Calibri" w:hAnsiTheme="minorBidi"/>
          <w:noProof/>
          <w:sz w:val="28"/>
          <w:szCs w:val="28"/>
          <w:rtl/>
        </w:rPr>
        <w:t xml:space="preserve">تعد نظرية الترميز المزدوج </w:t>
      </w:r>
      <w:r w:rsidRPr="0053604F">
        <w:rPr>
          <w:rFonts w:asciiTheme="minorBidi" w:eastAsia="Calibri" w:hAnsiTheme="minorBidi"/>
          <w:noProof/>
          <w:sz w:val="28"/>
          <w:szCs w:val="28"/>
        </w:rPr>
        <w:t xml:space="preserve"> (Dual Coding)</w:t>
      </w:r>
      <w:r w:rsidRPr="0053604F">
        <w:rPr>
          <w:rFonts w:asciiTheme="minorBidi" w:eastAsia="Calibri" w:hAnsiTheme="minorBidi"/>
          <w:noProof/>
          <w:sz w:val="28"/>
          <w:szCs w:val="28"/>
          <w:rtl/>
        </w:rPr>
        <w:t xml:space="preserve">واحدة من النظريات المعرفية الادراكية </w:t>
      </w:r>
      <w:r w:rsidRPr="0053604F">
        <w:rPr>
          <w:rFonts w:asciiTheme="minorBidi" w:eastAsia="Calibri" w:hAnsiTheme="minorBidi"/>
          <w:sz w:val="28"/>
          <w:szCs w:val="28"/>
          <w:rtl/>
          <w:lang w:bidi="ar-IQ"/>
        </w:rPr>
        <w:t>( 47 :2001</w:t>
      </w:r>
      <w:r w:rsidRPr="0053604F">
        <w:rPr>
          <w:rFonts w:asciiTheme="minorBidi" w:eastAsia="Calibri" w:hAnsiTheme="minorBidi"/>
          <w:sz w:val="28"/>
          <w:szCs w:val="28"/>
          <w:lang w:bidi="ar-IQ"/>
        </w:rPr>
        <w:t xml:space="preserve">&amp; </w:t>
      </w:r>
      <w:proofErr w:type="spellStart"/>
      <w:r w:rsidRPr="0053604F">
        <w:rPr>
          <w:rFonts w:asciiTheme="minorBidi" w:eastAsia="Calibri" w:hAnsiTheme="minorBidi"/>
          <w:sz w:val="28"/>
          <w:szCs w:val="28"/>
          <w:lang w:bidi="ar-IQ"/>
        </w:rPr>
        <w:t>paivio</w:t>
      </w:r>
      <w:proofErr w:type="spellEnd"/>
      <w:r w:rsidRPr="0053604F">
        <w:rPr>
          <w:rFonts w:asciiTheme="minorBidi" w:eastAsia="Calibri" w:hAnsiTheme="minorBidi"/>
          <w:sz w:val="28"/>
          <w:szCs w:val="28"/>
          <w:rtl/>
          <w:lang w:bidi="ar-IQ"/>
        </w:rPr>
        <w:t xml:space="preserve">، </w:t>
      </w:r>
      <w:r w:rsidRPr="0053604F">
        <w:rPr>
          <w:rFonts w:asciiTheme="minorBidi" w:eastAsia="Calibri" w:hAnsiTheme="minorBidi"/>
          <w:sz w:val="28"/>
          <w:szCs w:val="28"/>
          <w:lang w:bidi="ar-IQ"/>
        </w:rPr>
        <w:t>(</w:t>
      </w:r>
      <w:proofErr w:type="spellStart"/>
      <w:r w:rsidRPr="0053604F">
        <w:rPr>
          <w:rFonts w:asciiTheme="minorBidi" w:eastAsia="Calibri" w:hAnsiTheme="minorBidi"/>
          <w:sz w:val="28"/>
          <w:szCs w:val="28"/>
          <w:lang w:bidi="ar-IQ"/>
        </w:rPr>
        <w:t>Sadoski</w:t>
      </w:r>
      <w:proofErr w:type="spellEnd"/>
      <w:r w:rsidRPr="0053604F">
        <w:rPr>
          <w:rFonts w:asciiTheme="minorBidi" w:eastAsia="Calibri" w:hAnsiTheme="minorBidi"/>
          <w:sz w:val="28"/>
          <w:szCs w:val="28"/>
          <w:rtl/>
          <w:lang w:bidi="ar-IQ"/>
        </w:rPr>
        <w:t xml:space="preserve"> ، </w:t>
      </w:r>
      <w:r w:rsidRPr="0053604F">
        <w:rPr>
          <w:rFonts w:asciiTheme="minorBidi" w:eastAsia="Calibri" w:hAnsiTheme="minorBidi"/>
          <w:noProof/>
          <w:sz w:val="28"/>
          <w:szCs w:val="28"/>
          <w:rtl/>
        </w:rPr>
        <w:t>ويعد ألان بايفيو 1941 مؤسس هذه النظرية ، بعد ان حصل على(3) شهادات ، بضمنها شهادة الدكتوراه في علم النفس من جامعة ماكجيل بين عامي (1949 و1959) ، وقد أمضى أكثر من أربعين عاما في البحث عن الصور ، والذاكرة ، واللغة ، والإدراك ، والتفكير وغيرها من العمليات العقلية .</w:t>
      </w:r>
    </w:p>
    <w:p w:rsidR="0053604F" w:rsidRPr="0053604F" w:rsidRDefault="0053604F" w:rsidP="0053604F">
      <w:pPr>
        <w:bidi/>
        <w:spacing w:after="0" w:line="240" w:lineRule="auto"/>
        <w:jc w:val="both"/>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و</w:t>
      </w:r>
      <w:r w:rsidRPr="0053604F">
        <w:rPr>
          <w:rFonts w:asciiTheme="minorBidi" w:eastAsia="Calibri" w:hAnsiTheme="minorBidi"/>
          <w:noProof/>
          <w:sz w:val="28"/>
          <w:szCs w:val="28"/>
          <w:rtl/>
        </w:rPr>
        <w:t xml:space="preserve">أُسست نظرية بايفيو كنظرية معرفية عامة </w:t>
      </w:r>
      <w:r w:rsidRPr="0053604F">
        <w:rPr>
          <w:rFonts w:asciiTheme="minorBidi" w:eastAsia="Calibri" w:hAnsiTheme="minorBidi"/>
          <w:sz w:val="28"/>
          <w:szCs w:val="28"/>
          <w:rtl/>
        </w:rPr>
        <w:t xml:space="preserve">حينما قدمها ألان </w:t>
      </w:r>
      <w:proofErr w:type="spellStart"/>
      <w:r w:rsidRPr="0053604F">
        <w:rPr>
          <w:rFonts w:asciiTheme="minorBidi" w:eastAsia="Calibri" w:hAnsiTheme="minorBidi"/>
          <w:sz w:val="28"/>
          <w:szCs w:val="28"/>
          <w:rtl/>
        </w:rPr>
        <w:t>بايفيو</w:t>
      </w:r>
      <w:proofErr w:type="spellEnd"/>
      <w:r w:rsidRPr="0053604F">
        <w:rPr>
          <w:rFonts w:asciiTheme="minorBidi" w:eastAsia="Calibri" w:hAnsiTheme="minorBidi"/>
          <w:sz w:val="28"/>
          <w:szCs w:val="28"/>
          <w:rtl/>
        </w:rPr>
        <w:t xml:space="preserve"> 1965 تحت تأثير نتائج دراسات علم النفس الفسيولوجي لا سيما دراسات ( روجر سيبري وزملائه) في مجال وظائف نصفي المخ الأيسر والأيمن (الشنطي ، 2011 :7) </w:t>
      </w:r>
      <w:r w:rsidRPr="0053604F">
        <w:rPr>
          <w:rFonts w:asciiTheme="minorBidi" w:eastAsia="Calibri" w:hAnsiTheme="minorBidi"/>
          <w:sz w:val="28"/>
          <w:szCs w:val="28"/>
          <w:rtl/>
          <w:lang w:bidi="ar-IQ"/>
        </w:rPr>
        <w:t>، وكان ذلك واضحا في دراسة قدمها عام 1965 عن التجريد –  والصورة ذي المعنى في التعلم الترابطات الذهنية المزدوجة وقد ركزت بحوثه في بادئ الامر عن الذاكرة</w:t>
      </w:r>
    </w:p>
    <w:p w:rsidR="0053604F" w:rsidRPr="0053604F" w:rsidRDefault="0053604F" w:rsidP="0053604F">
      <w:pPr>
        <w:bidi/>
        <w:spacing w:after="0" w:line="240" w:lineRule="auto"/>
        <w:jc w:val="both"/>
        <w:rPr>
          <w:rFonts w:asciiTheme="minorBidi" w:eastAsia="Calibri" w:hAnsiTheme="minorBidi"/>
          <w:sz w:val="28"/>
          <w:szCs w:val="28"/>
          <w:rtl/>
          <w:lang w:bidi="ar-IQ"/>
        </w:rPr>
      </w:pPr>
      <w:r w:rsidRPr="0053604F">
        <w:rPr>
          <w:rFonts w:asciiTheme="minorBidi" w:eastAsia="Calibri" w:hAnsiTheme="minorBidi" w:hint="cs"/>
          <w:sz w:val="28"/>
          <w:szCs w:val="28"/>
          <w:rtl/>
          <w:lang w:bidi="ar-IQ"/>
        </w:rPr>
        <w:t xml:space="preserve">                                                           </w:t>
      </w:r>
      <w:r w:rsidRPr="0053604F">
        <w:rPr>
          <w:rFonts w:asciiTheme="minorBidi" w:eastAsia="Calibri" w:hAnsiTheme="minorBidi"/>
          <w:sz w:val="28"/>
          <w:szCs w:val="28"/>
          <w:rtl/>
          <w:lang w:bidi="ar-IQ"/>
        </w:rPr>
        <w:t xml:space="preserve"> </w:t>
      </w:r>
      <w:r w:rsidRPr="0053604F">
        <w:rPr>
          <w:rFonts w:asciiTheme="minorBidi" w:eastAsia="Calibri" w:hAnsiTheme="minorBidi" w:hint="cs"/>
          <w:sz w:val="28"/>
          <w:szCs w:val="28"/>
          <w:rtl/>
          <w:lang w:bidi="ar-IQ"/>
        </w:rPr>
        <w:t xml:space="preserve">  </w:t>
      </w:r>
      <w:r w:rsidRPr="0053604F">
        <w:rPr>
          <w:rFonts w:asciiTheme="minorBidi" w:eastAsia="Calibri" w:hAnsiTheme="minorBidi"/>
          <w:sz w:val="28"/>
          <w:szCs w:val="28"/>
          <w:rtl/>
          <w:lang w:bidi="ar-IQ"/>
        </w:rPr>
        <w:t>(</w:t>
      </w:r>
      <w:proofErr w:type="spellStart"/>
      <w:r w:rsidRPr="0053604F">
        <w:rPr>
          <w:rFonts w:asciiTheme="minorBidi" w:eastAsia="Calibri" w:hAnsiTheme="minorBidi"/>
          <w:sz w:val="28"/>
          <w:szCs w:val="28"/>
          <w:lang w:bidi="ar-IQ"/>
        </w:rPr>
        <w:t>paivio</w:t>
      </w:r>
      <w:proofErr w:type="spellEnd"/>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1965 :32-38</w:t>
      </w:r>
      <w:r w:rsidRPr="0053604F">
        <w:rPr>
          <w:rFonts w:asciiTheme="minorBidi" w:eastAsia="Calibri" w:hAnsiTheme="minorBidi"/>
          <w:sz w:val="28"/>
          <w:szCs w:val="28"/>
          <w:rtl/>
          <w:lang w:bidi="ar-IQ"/>
        </w:rPr>
        <w:t>)</w:t>
      </w:r>
    </w:p>
    <w:p w:rsidR="0053604F" w:rsidRPr="0053604F" w:rsidRDefault="0053604F" w:rsidP="0053604F">
      <w:pPr>
        <w:bidi/>
        <w:spacing w:before="240" w:line="240" w:lineRule="auto"/>
        <w:jc w:val="both"/>
        <w:rPr>
          <w:rFonts w:asciiTheme="minorBidi" w:eastAsia="Calibri" w:hAnsiTheme="minorBidi"/>
          <w:noProof/>
          <w:sz w:val="28"/>
          <w:szCs w:val="28"/>
          <w:rtl/>
        </w:rPr>
      </w:pPr>
      <w:r w:rsidRPr="0053604F">
        <w:rPr>
          <w:rFonts w:asciiTheme="minorBidi" w:eastAsia="Calibri" w:hAnsiTheme="minorBidi"/>
          <w:noProof/>
          <w:sz w:val="28"/>
          <w:szCs w:val="28"/>
          <w:rtl/>
        </w:rPr>
        <w:t xml:space="preserve">     وقد نبعت هذه النظرية من التأثير اللفظي وغير اللفظي على عمل الذاكرة ، حيث أكدت الدراسات فاعلية هذه الاستراتيجية بصفة عامة في رفع كفاءة الذاكرة ، علاوة على استخدامها  في معالجة الكلمات التي تتسم بالقابلية العالية للتخيل ، لذا أشار بايفيو الى أنه إذا واجهت الفرد معلومات يمكن وصفها لفظَيا تكون لديه فرصة أكبر لتجهيز تلك المعلومات لفظيا ، ويكون تشفيرها بناء على مدلولها اللفظي ، ولكن عندما تكون هذه الكلمات قابلة للتخيل فإن الفرصة تكون أكبر لشفيرها بصريا ، وفي الحالة الأولى يكون معدل الترميز بطيئًا نسبيا ، وأداء الذاكرة متدنيا إلي حد ما ، وهذا الأمر يفسر تفوق الذاكرة في حالة الأشكال البصرية عنه في حالة المعلومات اللفظية المجردة</w:t>
      </w:r>
      <w:r w:rsidRPr="0053604F">
        <w:rPr>
          <w:rFonts w:asciiTheme="minorBidi" w:eastAsia="Calibri" w:hAnsiTheme="minorBidi" w:hint="cs"/>
          <w:noProof/>
          <w:sz w:val="28"/>
          <w:szCs w:val="28"/>
          <w:rtl/>
        </w:rPr>
        <w:t>.</w:t>
      </w:r>
    </w:p>
    <w:p w:rsidR="0053604F" w:rsidRPr="0053604F" w:rsidRDefault="0053604F" w:rsidP="0053604F">
      <w:pPr>
        <w:bidi/>
        <w:spacing w:before="240"/>
        <w:jc w:val="both"/>
        <w:rPr>
          <w:rFonts w:asciiTheme="minorBidi" w:eastAsia="Calibri" w:hAnsiTheme="minorBidi"/>
          <w:noProof/>
          <w:sz w:val="28"/>
          <w:szCs w:val="28"/>
          <w:rtl/>
        </w:rPr>
      </w:pPr>
      <w:r w:rsidRPr="0053604F">
        <w:rPr>
          <w:rFonts w:asciiTheme="minorBidi" w:eastAsia="Calibri" w:hAnsiTheme="minorBidi" w:hint="cs"/>
          <w:noProof/>
          <w:sz w:val="28"/>
          <w:szCs w:val="28"/>
          <w:rtl/>
        </w:rPr>
        <w:t xml:space="preserve">                                                  </w:t>
      </w:r>
      <w:r w:rsidRPr="0053604F">
        <w:rPr>
          <w:rFonts w:asciiTheme="minorBidi" w:eastAsia="Calibri" w:hAnsiTheme="minorBidi"/>
          <w:noProof/>
          <w:sz w:val="28"/>
          <w:szCs w:val="28"/>
          <w:rtl/>
        </w:rPr>
        <w:t xml:space="preserve"> </w:t>
      </w:r>
      <w:r w:rsidRPr="0053604F">
        <w:rPr>
          <w:rFonts w:asciiTheme="minorBidi" w:eastAsia="Calibri" w:hAnsiTheme="minorBidi" w:hint="cs"/>
          <w:noProof/>
          <w:sz w:val="28"/>
          <w:szCs w:val="28"/>
          <w:rtl/>
        </w:rPr>
        <w:t xml:space="preserve">     </w:t>
      </w:r>
      <w:r w:rsidRPr="0053604F">
        <w:rPr>
          <w:rFonts w:asciiTheme="minorBidi" w:eastAsia="Calibri" w:hAnsiTheme="minorBidi"/>
          <w:noProof/>
          <w:sz w:val="28"/>
          <w:szCs w:val="28"/>
          <w:rtl/>
        </w:rPr>
        <w:t>( الطيب ورشوان ، 2006 : 65)</w:t>
      </w:r>
    </w:p>
    <w:p w:rsidR="0053604F" w:rsidRPr="0053604F" w:rsidRDefault="0053604F" w:rsidP="0053604F">
      <w:pPr>
        <w:bidi/>
        <w:spacing w:after="0"/>
        <w:rPr>
          <w:rFonts w:ascii="Times New Roman" w:eastAsia="Calibri" w:hAnsi="Times New Roman" w:cs="Simplified Arabic"/>
          <w:b/>
          <w:bCs/>
          <w:sz w:val="28"/>
          <w:szCs w:val="28"/>
          <w:rtl/>
        </w:rPr>
      </w:pPr>
      <w:r w:rsidRPr="0053604F">
        <w:rPr>
          <w:rFonts w:ascii="Times New Roman" w:eastAsia="Calibri" w:hAnsi="Times New Roman" w:cs="Simplified Arabic" w:hint="cs"/>
          <w:b/>
          <w:bCs/>
          <w:sz w:val="28"/>
          <w:szCs w:val="28"/>
          <w:rtl/>
        </w:rPr>
        <w:t>اهم</w:t>
      </w:r>
      <w:r w:rsidRPr="0053604F">
        <w:rPr>
          <w:rFonts w:ascii="Times New Roman" w:eastAsia="Calibri" w:hAnsi="Times New Roman" w:cs="Simplified Arabic"/>
          <w:b/>
          <w:bCs/>
          <w:sz w:val="28"/>
          <w:szCs w:val="28"/>
          <w:rtl/>
        </w:rPr>
        <w:t xml:space="preserve"> </w:t>
      </w:r>
      <w:r w:rsidRPr="0053604F">
        <w:rPr>
          <w:rFonts w:ascii="Times New Roman" w:eastAsia="Calibri" w:hAnsi="Times New Roman" w:cs="Simplified Arabic" w:hint="cs"/>
          <w:b/>
          <w:bCs/>
          <w:sz w:val="28"/>
          <w:szCs w:val="28"/>
          <w:rtl/>
        </w:rPr>
        <w:t>الافتراضات</w:t>
      </w:r>
      <w:r w:rsidRPr="0053604F">
        <w:rPr>
          <w:rFonts w:ascii="Times New Roman" w:eastAsia="Calibri" w:hAnsi="Times New Roman" w:cs="Simplified Arabic"/>
          <w:b/>
          <w:bCs/>
          <w:sz w:val="28"/>
          <w:szCs w:val="28"/>
          <w:rtl/>
        </w:rPr>
        <w:t xml:space="preserve"> </w:t>
      </w:r>
      <w:r w:rsidRPr="0053604F">
        <w:rPr>
          <w:rFonts w:ascii="Times New Roman" w:eastAsia="Calibri" w:hAnsi="Times New Roman" w:cs="Simplified Arabic" w:hint="cs"/>
          <w:b/>
          <w:bCs/>
          <w:sz w:val="28"/>
          <w:szCs w:val="28"/>
          <w:rtl/>
        </w:rPr>
        <w:t>الرئيسة</w:t>
      </w:r>
      <w:r w:rsidRPr="0053604F">
        <w:rPr>
          <w:rFonts w:ascii="Times New Roman" w:eastAsia="Calibri" w:hAnsi="Times New Roman" w:cs="Simplified Arabic"/>
          <w:b/>
          <w:bCs/>
          <w:sz w:val="28"/>
          <w:szCs w:val="28"/>
          <w:rtl/>
        </w:rPr>
        <w:t xml:space="preserve"> </w:t>
      </w:r>
      <w:r w:rsidRPr="0053604F">
        <w:rPr>
          <w:rFonts w:ascii="Times New Roman" w:eastAsia="Calibri" w:hAnsi="Times New Roman" w:cs="Simplified Arabic" w:hint="cs"/>
          <w:b/>
          <w:bCs/>
          <w:sz w:val="28"/>
          <w:szCs w:val="28"/>
          <w:rtl/>
        </w:rPr>
        <w:t>لنظرية</w:t>
      </w:r>
      <w:r w:rsidRPr="0053604F">
        <w:rPr>
          <w:rFonts w:ascii="Times New Roman" w:eastAsia="Calibri" w:hAnsi="Times New Roman" w:cs="Simplified Arabic"/>
          <w:b/>
          <w:bCs/>
          <w:sz w:val="28"/>
          <w:szCs w:val="28"/>
          <w:rtl/>
        </w:rPr>
        <w:t xml:space="preserve"> </w:t>
      </w:r>
      <w:proofErr w:type="spellStart"/>
      <w:r w:rsidRPr="0053604F">
        <w:rPr>
          <w:rFonts w:ascii="Times New Roman" w:eastAsia="Calibri" w:hAnsi="Times New Roman" w:cs="Simplified Arabic" w:hint="cs"/>
          <w:b/>
          <w:bCs/>
          <w:sz w:val="28"/>
          <w:szCs w:val="28"/>
          <w:rtl/>
        </w:rPr>
        <w:t>بايفيو</w:t>
      </w:r>
      <w:proofErr w:type="spellEnd"/>
      <w:r w:rsidRPr="0053604F">
        <w:rPr>
          <w:rFonts w:ascii="Times New Roman" w:eastAsia="Calibri" w:hAnsi="Times New Roman" w:cs="Simplified Arabic" w:hint="cs"/>
          <w:b/>
          <w:bCs/>
          <w:sz w:val="28"/>
          <w:szCs w:val="28"/>
          <w:rtl/>
        </w:rPr>
        <w:t xml:space="preserve"> :</w:t>
      </w:r>
    </w:p>
    <w:p w:rsidR="0053604F" w:rsidRPr="0053604F" w:rsidRDefault="0053604F" w:rsidP="0053604F">
      <w:pPr>
        <w:tabs>
          <w:tab w:val="left" w:pos="270"/>
        </w:tabs>
        <w:bidi/>
        <w:rPr>
          <w:rFonts w:asciiTheme="minorBidi" w:eastAsia="Calibri" w:hAnsiTheme="minorBidi"/>
          <w:sz w:val="28"/>
          <w:szCs w:val="28"/>
          <w:rtl/>
        </w:rPr>
      </w:pPr>
      <w:r w:rsidRPr="0053604F">
        <w:rPr>
          <w:rFonts w:ascii="Times New Roman" w:eastAsia="Calibri" w:hAnsi="Times New Roman" w:cs="Simplified Arabic"/>
          <w:sz w:val="28"/>
          <w:szCs w:val="28"/>
          <w:rtl/>
        </w:rPr>
        <w:lastRenderedPageBreak/>
        <w:t>1.</w:t>
      </w:r>
      <w:r w:rsidRPr="0053604F">
        <w:rPr>
          <w:rFonts w:ascii="Times New Roman" w:eastAsia="Calibri" w:hAnsi="Times New Roman" w:cs="Simplified Arabic"/>
          <w:sz w:val="28"/>
          <w:szCs w:val="28"/>
          <w:rtl/>
        </w:rPr>
        <w:tab/>
        <w:t xml:space="preserve"> </w:t>
      </w:r>
      <w:r w:rsidRPr="0053604F">
        <w:rPr>
          <w:rFonts w:asciiTheme="minorBidi" w:eastAsia="Calibri" w:hAnsiTheme="minorBidi"/>
          <w:sz w:val="28"/>
          <w:szCs w:val="28"/>
          <w:rtl/>
        </w:rPr>
        <w:t xml:space="preserve">وجود وحدات معرفية عقلية لدى الافراد تسمى هذه الوحدات </w:t>
      </w:r>
      <w:r w:rsidRPr="0053604F">
        <w:rPr>
          <w:rFonts w:asciiTheme="minorBidi" w:eastAsia="Calibri" w:hAnsiTheme="minorBidi" w:hint="cs"/>
          <w:sz w:val="28"/>
          <w:szCs w:val="28"/>
          <w:rtl/>
        </w:rPr>
        <w:t xml:space="preserve">بـ </w:t>
      </w:r>
      <w:r w:rsidRPr="0053604F">
        <w:rPr>
          <w:rFonts w:asciiTheme="minorBidi" w:eastAsia="Calibri" w:hAnsiTheme="minorBidi"/>
          <w:sz w:val="28"/>
          <w:szCs w:val="28"/>
          <w:rtl/>
        </w:rPr>
        <w:t>(أنظمة ترميز المعلومات) او (الانظمة الادراكية) .</w:t>
      </w:r>
    </w:p>
    <w:p w:rsidR="0053604F" w:rsidRPr="0053604F" w:rsidRDefault="0053604F" w:rsidP="0053604F">
      <w:pPr>
        <w:tabs>
          <w:tab w:val="left" w:pos="270"/>
          <w:tab w:val="left" w:pos="296"/>
        </w:tabs>
        <w:bidi/>
        <w:rPr>
          <w:rFonts w:asciiTheme="minorBidi" w:eastAsia="Calibri" w:hAnsiTheme="minorBidi"/>
          <w:sz w:val="28"/>
          <w:szCs w:val="28"/>
          <w:rtl/>
        </w:rPr>
      </w:pPr>
      <w:r w:rsidRPr="0053604F">
        <w:rPr>
          <w:rFonts w:asciiTheme="minorBidi" w:eastAsia="Calibri" w:hAnsiTheme="minorBidi"/>
          <w:sz w:val="28"/>
          <w:szCs w:val="28"/>
          <w:rtl/>
        </w:rPr>
        <w:t>2.</w:t>
      </w:r>
      <w:r w:rsidRPr="0053604F">
        <w:rPr>
          <w:rFonts w:asciiTheme="minorBidi" w:eastAsia="Calibri" w:hAnsiTheme="minorBidi"/>
          <w:sz w:val="28"/>
          <w:szCs w:val="28"/>
          <w:rtl/>
        </w:rPr>
        <w:tab/>
        <w:t xml:space="preserve">تقسم هذه الانظمة الى نوعين هما نظام الترميز اللفظي (اللغوي) ونظام الترميز الغير لفظي او (الصوري) . </w:t>
      </w:r>
    </w:p>
    <w:p w:rsidR="0053604F" w:rsidRPr="0053604F" w:rsidRDefault="0053604F" w:rsidP="0053604F">
      <w:pPr>
        <w:tabs>
          <w:tab w:val="left" w:pos="270"/>
          <w:tab w:val="left" w:pos="296"/>
        </w:tabs>
        <w:bidi/>
        <w:rPr>
          <w:rFonts w:asciiTheme="minorBidi" w:eastAsia="Calibri" w:hAnsiTheme="minorBidi"/>
          <w:sz w:val="28"/>
          <w:szCs w:val="28"/>
          <w:rtl/>
        </w:rPr>
      </w:pPr>
      <w:r w:rsidRPr="0053604F">
        <w:rPr>
          <w:rFonts w:asciiTheme="minorBidi" w:eastAsia="Calibri" w:hAnsiTheme="minorBidi"/>
          <w:sz w:val="28"/>
          <w:szCs w:val="28"/>
          <w:rtl/>
        </w:rPr>
        <w:t>3.</w:t>
      </w:r>
      <w:r w:rsidRPr="0053604F">
        <w:rPr>
          <w:rFonts w:asciiTheme="minorBidi" w:eastAsia="Calibri" w:hAnsiTheme="minorBidi"/>
          <w:sz w:val="28"/>
          <w:szCs w:val="28"/>
          <w:rtl/>
        </w:rPr>
        <w:tab/>
        <w:t>هناك ترابطات بين الانظمة والوحدات المعرفية .</w:t>
      </w:r>
    </w:p>
    <w:p w:rsidR="0053604F" w:rsidRPr="0053604F" w:rsidRDefault="0053604F" w:rsidP="0053604F">
      <w:pPr>
        <w:tabs>
          <w:tab w:val="left" w:pos="270"/>
          <w:tab w:val="left" w:pos="296"/>
        </w:tabs>
        <w:bidi/>
        <w:jc w:val="both"/>
        <w:rPr>
          <w:rFonts w:asciiTheme="minorBidi" w:eastAsia="Calibri" w:hAnsiTheme="minorBidi"/>
          <w:sz w:val="28"/>
          <w:szCs w:val="28"/>
          <w:rtl/>
        </w:rPr>
      </w:pPr>
      <w:r w:rsidRPr="0053604F">
        <w:rPr>
          <w:rFonts w:asciiTheme="minorBidi" w:eastAsia="Calibri" w:hAnsiTheme="minorBidi"/>
          <w:sz w:val="28"/>
          <w:szCs w:val="28"/>
          <w:rtl/>
        </w:rPr>
        <w:t>4.</w:t>
      </w:r>
      <w:r w:rsidRPr="0053604F">
        <w:rPr>
          <w:rFonts w:asciiTheme="minorBidi" w:eastAsia="Calibri" w:hAnsiTheme="minorBidi"/>
          <w:sz w:val="28"/>
          <w:szCs w:val="28"/>
          <w:rtl/>
        </w:rPr>
        <w:tab/>
        <w:t>المعالجات الادراكية تقسم الى معالجات مرجعية ومعالجات ترابطية</w:t>
      </w:r>
    </w:p>
    <w:p w:rsidR="0053604F" w:rsidRPr="0053604F" w:rsidRDefault="0053604F" w:rsidP="0053604F">
      <w:pPr>
        <w:bidi/>
        <w:spacing w:after="0"/>
        <w:jc w:val="both"/>
        <w:rPr>
          <w:rFonts w:ascii="Times New Roman" w:eastAsia="Calibri" w:hAnsi="Times New Roman" w:cs="Simplified Arabic"/>
          <w:b/>
          <w:bCs/>
          <w:sz w:val="28"/>
          <w:szCs w:val="28"/>
          <w:rtl/>
          <w:lang w:bidi="ar-IQ"/>
        </w:rPr>
      </w:pPr>
      <w:r w:rsidRPr="0053604F">
        <w:rPr>
          <w:rFonts w:ascii="Times New Roman" w:eastAsia="Calibri" w:hAnsi="Times New Roman" w:cs="Simplified Arabic" w:hint="cs"/>
          <w:b/>
          <w:bCs/>
          <w:sz w:val="28"/>
          <w:szCs w:val="28"/>
          <w:rtl/>
          <w:lang w:bidi="ar-IQ"/>
        </w:rPr>
        <w:t>- انظمة المعالجة اللفظية والتصورية :</w:t>
      </w:r>
    </w:p>
    <w:p w:rsidR="0053604F" w:rsidRPr="0053604F" w:rsidRDefault="0053604F" w:rsidP="0053604F">
      <w:pPr>
        <w:bidi/>
        <w:jc w:val="both"/>
        <w:rPr>
          <w:rFonts w:asciiTheme="minorBidi" w:eastAsia="Calibri" w:hAnsiTheme="minorBidi"/>
          <w:sz w:val="28"/>
          <w:szCs w:val="28"/>
          <w:shd w:val="clear" w:color="auto" w:fill="FFFFFF"/>
          <w:rtl/>
        </w:rPr>
      </w:pPr>
      <w:r w:rsidRPr="0053604F">
        <w:rPr>
          <w:rFonts w:ascii="Times New Roman" w:eastAsia="Calibri" w:hAnsi="Times New Roman" w:cs="Simplified Arabic" w:hint="cs"/>
          <w:sz w:val="28"/>
          <w:szCs w:val="28"/>
          <w:rtl/>
          <w:lang w:bidi="ar-IQ"/>
        </w:rPr>
        <w:t xml:space="preserve">        </w:t>
      </w:r>
      <w:r w:rsidRPr="0053604F">
        <w:rPr>
          <w:rFonts w:asciiTheme="minorBidi" w:eastAsia="Calibri" w:hAnsiTheme="minorBidi"/>
          <w:sz w:val="28"/>
          <w:szCs w:val="28"/>
          <w:rtl/>
          <w:lang w:bidi="ar-IQ"/>
        </w:rPr>
        <w:t xml:space="preserve">وقد افترض </w:t>
      </w:r>
      <w:proofErr w:type="spellStart"/>
      <w:r w:rsidRPr="0053604F">
        <w:rPr>
          <w:rFonts w:asciiTheme="minorBidi" w:eastAsia="Calibri" w:hAnsiTheme="minorBidi"/>
          <w:sz w:val="28"/>
          <w:szCs w:val="28"/>
          <w:rtl/>
          <w:lang w:bidi="ar-IQ"/>
        </w:rPr>
        <w:t>بايفيو</w:t>
      </w:r>
      <w:proofErr w:type="spellEnd"/>
      <w:r w:rsidRPr="0053604F">
        <w:rPr>
          <w:rFonts w:asciiTheme="minorBidi" w:eastAsia="Calibri" w:hAnsiTheme="minorBidi"/>
          <w:sz w:val="28"/>
          <w:szCs w:val="28"/>
          <w:rtl/>
          <w:lang w:bidi="ar-IQ"/>
        </w:rPr>
        <w:t xml:space="preserve"> ان طرائق تفكيرنا تكون مؤلفة من وحدات تمثيل داخلية تدعى الوحدات اللغوية او الصورية التي يتم تفضيلها ، فتتم المعالجة اللغوية لمن يفكر بالألفاظ ، وتعمل التمثيلات الصورية عند التقاء المعلومات السمعية البصرية ،</w:t>
      </w:r>
      <w:r w:rsidRPr="0053604F">
        <w:rPr>
          <w:rFonts w:asciiTheme="minorBidi" w:eastAsia="Calibri" w:hAnsiTheme="minorBidi"/>
          <w:sz w:val="28"/>
          <w:szCs w:val="28"/>
          <w:shd w:val="clear" w:color="auto" w:fill="FFFFFF"/>
          <w:rtl/>
        </w:rPr>
        <w:t xml:space="preserve"> ويعتقد </w:t>
      </w:r>
      <w:proofErr w:type="spellStart"/>
      <w:r w:rsidRPr="0053604F">
        <w:rPr>
          <w:rFonts w:asciiTheme="minorBidi" w:eastAsia="Calibri" w:hAnsiTheme="minorBidi"/>
          <w:sz w:val="28"/>
          <w:szCs w:val="28"/>
          <w:shd w:val="clear" w:color="auto" w:fill="FFFFFF"/>
          <w:rtl/>
        </w:rPr>
        <w:t>بايفيو</w:t>
      </w:r>
      <w:proofErr w:type="spellEnd"/>
      <w:r w:rsidRPr="0053604F">
        <w:rPr>
          <w:rFonts w:asciiTheme="minorBidi" w:eastAsia="Calibri" w:hAnsiTheme="minorBidi"/>
          <w:sz w:val="28"/>
          <w:szCs w:val="28"/>
          <w:shd w:val="clear" w:color="auto" w:fill="FFFFFF"/>
          <w:rtl/>
        </w:rPr>
        <w:t xml:space="preserve"> إن الصور تتضمن بنى معلوماتية منظمة بشكل متزامن تساهم في ثراء المحتوى ، والمرونة وسرعة التفكير ، على النقيض من ذلك ، تتميز العمليات اللفظية على درجة عالية من التسلسلات والقيود على التفكير الأمر الذي يحد من محتوى الذاكرة ومن المرونة ولكن العمليات اللفظية تساهم بتوجيه التفكير المنطقي</w:t>
      </w:r>
      <w:r w:rsidRPr="0053604F">
        <w:rPr>
          <w:rFonts w:asciiTheme="minorBidi" w:eastAsia="Calibri" w:hAnsiTheme="minorBidi" w:hint="cs"/>
          <w:sz w:val="28"/>
          <w:szCs w:val="28"/>
          <w:shd w:val="clear" w:color="auto" w:fill="FFFFFF"/>
          <w:rtl/>
        </w:rPr>
        <w:t>.</w:t>
      </w:r>
    </w:p>
    <w:p w:rsidR="0053604F" w:rsidRPr="0053604F" w:rsidRDefault="0053604F" w:rsidP="0053604F">
      <w:pPr>
        <w:bidi/>
        <w:jc w:val="both"/>
        <w:rPr>
          <w:rFonts w:asciiTheme="minorBidi" w:eastAsia="Calibri" w:hAnsiTheme="minorBidi"/>
          <w:sz w:val="28"/>
          <w:szCs w:val="28"/>
          <w:rtl/>
          <w:lang w:bidi="ar-IQ"/>
        </w:rPr>
      </w:pPr>
      <w:r w:rsidRPr="0053604F">
        <w:rPr>
          <w:rFonts w:asciiTheme="minorBidi" w:eastAsia="Calibri" w:hAnsiTheme="minorBidi" w:hint="cs"/>
          <w:sz w:val="28"/>
          <w:szCs w:val="28"/>
          <w:shd w:val="clear" w:color="auto" w:fill="FFFFFF"/>
          <w:rtl/>
        </w:rPr>
        <w:t xml:space="preserve">                                                              </w:t>
      </w:r>
      <w:r w:rsidRPr="0053604F">
        <w:rPr>
          <w:rFonts w:asciiTheme="minorBidi" w:eastAsia="Calibri" w:hAnsiTheme="minorBidi"/>
          <w:sz w:val="28"/>
          <w:szCs w:val="28"/>
          <w:rtl/>
          <w:lang w:bidi="ar-IQ"/>
        </w:rPr>
        <w:t xml:space="preserve"> (</w:t>
      </w:r>
      <w:proofErr w:type="spellStart"/>
      <w:r w:rsidRPr="0053604F">
        <w:rPr>
          <w:rFonts w:asciiTheme="minorBidi" w:eastAsia="Calibri" w:hAnsiTheme="minorBidi"/>
          <w:sz w:val="28"/>
          <w:szCs w:val="28"/>
          <w:lang w:bidi="ar-IQ"/>
        </w:rPr>
        <w:t>paivio</w:t>
      </w:r>
      <w:proofErr w:type="spellEnd"/>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1971 : 437</w:t>
      </w:r>
      <w:r w:rsidRPr="0053604F">
        <w:rPr>
          <w:rFonts w:asciiTheme="minorBidi" w:eastAsia="Calibri" w:hAnsiTheme="minorBidi"/>
          <w:sz w:val="28"/>
          <w:szCs w:val="28"/>
          <w:rtl/>
          <w:lang w:bidi="ar-IQ"/>
        </w:rPr>
        <w:t xml:space="preserve">)    </w:t>
      </w:r>
    </w:p>
    <w:p w:rsidR="0053604F" w:rsidRPr="0053604F" w:rsidRDefault="0053604F" w:rsidP="0053604F">
      <w:pPr>
        <w:bidi/>
        <w:spacing w:after="0" w:line="240" w:lineRule="auto"/>
        <w:jc w:val="center"/>
        <w:rPr>
          <w:rFonts w:asciiTheme="minorBidi" w:eastAsia="Times New Roman" w:hAnsiTheme="minorBidi"/>
          <w:b/>
          <w:bCs/>
          <w:sz w:val="28"/>
          <w:szCs w:val="28"/>
          <w:rtl/>
          <w:lang w:bidi="ar-IQ"/>
        </w:rPr>
      </w:pPr>
      <w:r w:rsidRPr="0053604F">
        <w:rPr>
          <w:rFonts w:asciiTheme="minorBidi" w:eastAsia="Times New Roman" w:hAnsiTheme="minorBidi"/>
          <w:b/>
          <w:bCs/>
          <w:sz w:val="28"/>
          <w:szCs w:val="28"/>
          <w:rtl/>
          <w:lang w:bidi="ar-IQ"/>
        </w:rPr>
        <w:t>الفصل الثالث</w:t>
      </w:r>
    </w:p>
    <w:p w:rsidR="0053604F" w:rsidRPr="0053604F" w:rsidRDefault="0053604F" w:rsidP="0053604F">
      <w:pPr>
        <w:bidi/>
        <w:spacing w:line="240" w:lineRule="auto"/>
        <w:jc w:val="center"/>
        <w:rPr>
          <w:rFonts w:asciiTheme="minorBidi" w:hAnsiTheme="minorBidi"/>
          <w:b/>
          <w:bCs/>
          <w:sz w:val="28"/>
          <w:szCs w:val="28"/>
          <w:rtl/>
          <w:lang w:bidi="ar-IQ"/>
        </w:rPr>
      </w:pPr>
      <w:r w:rsidRPr="0053604F">
        <w:rPr>
          <w:rFonts w:asciiTheme="minorBidi" w:hAnsiTheme="minorBidi"/>
          <w:b/>
          <w:bCs/>
          <w:sz w:val="28"/>
          <w:szCs w:val="28"/>
          <w:rtl/>
          <w:lang w:bidi="ar-IQ"/>
        </w:rPr>
        <w:t>منهجية البحث وإجراءاته</w:t>
      </w:r>
    </w:p>
    <w:p w:rsidR="0053604F" w:rsidRPr="0053604F" w:rsidRDefault="0053604F" w:rsidP="0053604F">
      <w:pPr>
        <w:bidi/>
        <w:spacing w:after="0" w:line="240" w:lineRule="auto"/>
        <w:ind w:right="-360"/>
        <w:contextualSpacing/>
        <w:jc w:val="both"/>
        <w:rPr>
          <w:rFonts w:asciiTheme="minorBidi" w:eastAsia="Calibri" w:hAnsiTheme="minorBidi"/>
          <w:b/>
          <w:bCs/>
          <w:sz w:val="28"/>
          <w:szCs w:val="28"/>
          <w:rtl/>
          <w:lang w:bidi="ar-IQ"/>
        </w:rPr>
      </w:pPr>
      <w:r w:rsidRPr="0053604F">
        <w:rPr>
          <w:rFonts w:asciiTheme="minorBidi" w:eastAsia="Calibri" w:hAnsiTheme="minorBidi"/>
          <w:b/>
          <w:bCs/>
          <w:sz w:val="28"/>
          <w:szCs w:val="28"/>
          <w:rtl/>
          <w:lang w:bidi="ar-IQ"/>
        </w:rPr>
        <w:t>- إجراءات البحث</w:t>
      </w:r>
      <w:r w:rsidRPr="0053604F">
        <w:rPr>
          <w:rFonts w:asciiTheme="minorBidi" w:eastAsia="Calibri" w:hAnsiTheme="minorBidi" w:hint="cs"/>
          <w:b/>
          <w:bCs/>
          <w:sz w:val="28"/>
          <w:szCs w:val="28"/>
          <w:rtl/>
          <w:lang w:bidi="ar-IQ"/>
        </w:rPr>
        <w:t xml:space="preserve"> </w:t>
      </w:r>
      <w:r w:rsidRPr="0053604F">
        <w:rPr>
          <w:rFonts w:asciiTheme="minorBidi" w:eastAsia="Calibri" w:hAnsiTheme="minorBidi"/>
          <w:b/>
          <w:bCs/>
          <w:sz w:val="28"/>
          <w:szCs w:val="28"/>
          <w:rtl/>
          <w:lang w:bidi="ar-IQ"/>
        </w:rPr>
        <w:t>:</w:t>
      </w:r>
    </w:p>
    <w:p w:rsidR="0053604F" w:rsidRPr="0053604F" w:rsidRDefault="0053604F" w:rsidP="0053604F">
      <w:pPr>
        <w:bidi/>
        <w:ind w:right="-360"/>
        <w:jc w:val="both"/>
        <w:rPr>
          <w:rFonts w:asciiTheme="minorBidi" w:eastAsia="Calibri" w:hAnsiTheme="minorBidi"/>
          <w:sz w:val="28"/>
          <w:szCs w:val="28"/>
          <w:rtl/>
          <w:lang w:bidi="ar-IQ"/>
        </w:rPr>
      </w:pPr>
      <w:r w:rsidRPr="0053604F">
        <w:rPr>
          <w:rFonts w:ascii="Calibri" w:eastAsia="Calibri" w:hAnsi="Calibri" w:cs="Simplified Arabic" w:hint="cs"/>
          <w:sz w:val="28"/>
          <w:szCs w:val="28"/>
          <w:rtl/>
          <w:lang w:bidi="ar-IQ"/>
        </w:rPr>
        <w:t xml:space="preserve">          </w:t>
      </w:r>
      <w:r w:rsidRPr="0053604F">
        <w:rPr>
          <w:rFonts w:asciiTheme="minorBidi" w:eastAsia="Calibri" w:hAnsiTheme="minorBidi"/>
          <w:sz w:val="28"/>
          <w:szCs w:val="28"/>
          <w:rtl/>
          <w:lang w:bidi="ar-IQ"/>
        </w:rPr>
        <w:t xml:space="preserve">يتضمن هذا الفصل الإجراءات التي اتبعها الباحث في تحديد مجتمع البحث واختيار العينة ، وكذلك أدوت البحث حيث قام الباحث </w:t>
      </w:r>
      <w:r w:rsidRPr="0053604F">
        <w:rPr>
          <w:rFonts w:asciiTheme="minorBidi" w:eastAsia="Calibri" w:hAnsiTheme="minorBidi" w:hint="cs"/>
          <w:sz w:val="28"/>
          <w:szCs w:val="28"/>
          <w:rtl/>
          <w:lang w:bidi="ar-IQ"/>
        </w:rPr>
        <w:t>بتبني</w:t>
      </w:r>
      <w:r w:rsidRPr="0053604F">
        <w:rPr>
          <w:rFonts w:asciiTheme="minorBidi" w:eastAsia="Calibri" w:hAnsiTheme="minorBidi"/>
          <w:sz w:val="28"/>
          <w:szCs w:val="28"/>
          <w:rtl/>
          <w:lang w:bidi="ar-IQ"/>
        </w:rPr>
        <w:t xml:space="preserve"> مقياس الترميز المزدوج الذي استخراج صدق الترجمة له وكذلك الصدق الظاهري والثبات ، متبعا فيه الإجراءات كافة بدءا من جمع الفقرات ومصادرها وتحليل الفقرات ، واستخراج الصدق والثبات ، وكذلك تطبيق المقياس باستخدام الوسائل الإحصائية المناسبة علما أن المنهجية المتبعة في هذا البحث هو منهج البحوث الارتباطية</w:t>
      </w:r>
      <w:r w:rsidRPr="0053604F">
        <w:rPr>
          <w:rFonts w:asciiTheme="minorBidi" w:eastAsia="Calibri" w:hAnsiTheme="minorBidi" w:hint="cs"/>
          <w:sz w:val="28"/>
          <w:szCs w:val="28"/>
          <w:rtl/>
          <w:lang w:bidi="ar-IQ"/>
        </w:rPr>
        <w:t>.</w:t>
      </w:r>
    </w:p>
    <w:p w:rsidR="0053604F" w:rsidRPr="0053604F" w:rsidRDefault="0053604F" w:rsidP="0053604F">
      <w:pPr>
        <w:bidi/>
        <w:ind w:right="-360"/>
        <w:jc w:val="both"/>
        <w:rPr>
          <w:rFonts w:asciiTheme="minorBidi" w:eastAsia="Calibri" w:hAnsiTheme="minorBidi"/>
          <w:sz w:val="28"/>
          <w:szCs w:val="28"/>
          <w:rtl/>
          <w:lang w:bidi="ar-IQ"/>
        </w:rPr>
      </w:pPr>
    </w:p>
    <w:p w:rsidR="0053604F" w:rsidRPr="0053604F" w:rsidRDefault="0053604F" w:rsidP="0053604F">
      <w:pPr>
        <w:bidi/>
        <w:ind w:right="-360"/>
        <w:jc w:val="both"/>
        <w:rPr>
          <w:rFonts w:asciiTheme="minorBidi" w:eastAsia="Calibri" w:hAnsiTheme="minorBidi"/>
          <w:b/>
          <w:bCs/>
          <w:sz w:val="28"/>
          <w:szCs w:val="28"/>
          <w:lang w:bidi="ar-IQ"/>
        </w:rPr>
      </w:pPr>
      <w:r w:rsidRPr="0053604F">
        <w:rPr>
          <w:rFonts w:asciiTheme="minorBidi" w:eastAsia="Calibri" w:hAnsiTheme="minorBidi"/>
          <w:sz w:val="28"/>
          <w:szCs w:val="28"/>
          <w:rtl/>
          <w:lang w:bidi="ar-IQ"/>
        </w:rPr>
        <w:t xml:space="preserve"> </w:t>
      </w:r>
      <w:r w:rsidRPr="0053604F">
        <w:rPr>
          <w:rFonts w:asciiTheme="minorBidi" w:eastAsia="Calibri" w:hAnsiTheme="minorBidi"/>
          <w:b/>
          <w:bCs/>
          <w:sz w:val="28"/>
          <w:szCs w:val="28"/>
          <w:rtl/>
          <w:lang w:bidi="ar-IQ"/>
        </w:rPr>
        <w:t>أولا : مجتمع البحث :</w:t>
      </w:r>
    </w:p>
    <w:p w:rsidR="0053604F" w:rsidRPr="0053604F" w:rsidRDefault="0053604F" w:rsidP="0053604F">
      <w:pPr>
        <w:bidi/>
        <w:ind w:right="-360"/>
        <w:jc w:val="both"/>
        <w:rPr>
          <w:rFonts w:asciiTheme="minorBidi" w:eastAsia="Calibri" w:hAnsiTheme="minorBidi"/>
          <w:b/>
          <w:bCs/>
          <w:sz w:val="28"/>
          <w:szCs w:val="28"/>
          <w:rtl/>
        </w:rPr>
      </w:pPr>
      <w:r w:rsidRPr="0053604F">
        <w:rPr>
          <w:rFonts w:asciiTheme="minorBidi" w:eastAsia="Calibri" w:hAnsiTheme="minorBidi"/>
          <w:sz w:val="28"/>
          <w:szCs w:val="28"/>
          <w:rtl/>
        </w:rPr>
        <w:lastRenderedPageBreak/>
        <w:t xml:space="preserve">      يشمل مجتمع البحث (41249) طالباً وطالبة من طلبة كليات جامعة بغداد الدراسة الصباحية الاولية ، بواقع (16901) ذكوراً بنسبة (41%) ، و ( 24348  ) من الإناث بنسبة (59%) ، وكذلك توزع مجتمع البحث على التخصص بواقع (26593) من التخصص الإنساني  بنسبة (  64% ) ، و(14656) من التخصص علمي بنسبة (36%)</w:t>
      </w:r>
      <w:r w:rsidRPr="0053604F">
        <w:rPr>
          <w:rFonts w:asciiTheme="minorBidi" w:eastAsia="Calibri" w:hAnsiTheme="minorBidi" w:hint="cs"/>
          <w:sz w:val="28"/>
          <w:szCs w:val="28"/>
          <w:rtl/>
        </w:rPr>
        <w:t>.</w:t>
      </w:r>
      <w:r w:rsidRPr="0053604F">
        <w:rPr>
          <w:rFonts w:asciiTheme="minorBidi" w:eastAsia="Calibri" w:hAnsiTheme="minorBidi"/>
          <w:sz w:val="28"/>
          <w:szCs w:val="28"/>
          <w:rtl/>
        </w:rPr>
        <w:t xml:space="preserve"> </w:t>
      </w:r>
    </w:p>
    <w:p w:rsidR="0053604F" w:rsidRPr="0053604F" w:rsidRDefault="0053604F" w:rsidP="0053604F">
      <w:pPr>
        <w:bidi/>
        <w:ind w:right="-360"/>
        <w:contextualSpacing/>
        <w:jc w:val="both"/>
        <w:rPr>
          <w:rFonts w:asciiTheme="minorBidi" w:eastAsia="Calibri" w:hAnsiTheme="minorBidi"/>
          <w:b/>
          <w:bCs/>
          <w:sz w:val="28"/>
          <w:szCs w:val="28"/>
          <w:rtl/>
        </w:rPr>
      </w:pPr>
      <w:r w:rsidRPr="0053604F">
        <w:rPr>
          <w:rFonts w:ascii="Calibri" w:eastAsia="Calibri" w:hAnsi="Calibri" w:cs="Simplified Arabic" w:hint="cs"/>
          <w:b/>
          <w:bCs/>
          <w:sz w:val="28"/>
          <w:szCs w:val="28"/>
          <w:rtl/>
        </w:rPr>
        <w:t xml:space="preserve">- عينة البحث : </w:t>
      </w:r>
      <w:r w:rsidRPr="0053604F">
        <w:rPr>
          <w:rFonts w:asciiTheme="minorBidi" w:eastAsia="Calibri" w:hAnsiTheme="minorBidi"/>
          <w:sz w:val="28"/>
          <w:szCs w:val="28"/>
          <w:rtl/>
        </w:rPr>
        <w:t xml:space="preserve">للوصول الى البيانات او الحقائق التي يحاول الباحث دراستها على المجتمع والاجابة عنها فلابد له ان يعمل على اجراء تعداد او حصر شامل للمجتمع ، اما اذا كان المجتمع كبيرا فمن الممكن اخذ مجموعة من الافراد (عينة) ممثلة للمجتمع الاصلي </w:t>
      </w:r>
      <w:proofErr w:type="spellStart"/>
      <w:r w:rsidRPr="0053604F">
        <w:rPr>
          <w:rFonts w:asciiTheme="minorBidi" w:eastAsia="Calibri" w:hAnsiTheme="minorBidi"/>
          <w:sz w:val="28"/>
          <w:szCs w:val="28"/>
          <w:rtl/>
        </w:rPr>
        <w:t>لاجراء</w:t>
      </w:r>
      <w:proofErr w:type="spellEnd"/>
      <w:r w:rsidRPr="0053604F">
        <w:rPr>
          <w:rFonts w:asciiTheme="minorBidi" w:eastAsia="Calibri" w:hAnsiTheme="minorBidi"/>
          <w:sz w:val="28"/>
          <w:szCs w:val="28"/>
          <w:rtl/>
        </w:rPr>
        <w:t xml:space="preserve"> الدراسة عليها ( صابر وخفاجة ، 2002 : 185) .</w:t>
      </w:r>
    </w:p>
    <w:p w:rsidR="0053604F" w:rsidRPr="0053604F" w:rsidRDefault="0053604F" w:rsidP="0053604F">
      <w:pPr>
        <w:bidi/>
        <w:ind w:right="-360"/>
        <w:jc w:val="both"/>
        <w:rPr>
          <w:rFonts w:asciiTheme="minorBidi" w:eastAsia="Calibri" w:hAnsiTheme="minorBidi"/>
          <w:sz w:val="28"/>
          <w:szCs w:val="28"/>
          <w:rtl/>
        </w:rPr>
      </w:pPr>
      <w:r w:rsidRPr="0053604F">
        <w:rPr>
          <w:rFonts w:asciiTheme="minorBidi" w:eastAsia="Calibri" w:hAnsiTheme="minorBidi"/>
          <w:sz w:val="28"/>
          <w:szCs w:val="28"/>
          <w:rtl/>
        </w:rPr>
        <w:t xml:space="preserve">       وقد بلغت عينة البحث الحالي (300) طالباً وطالبةً </w:t>
      </w:r>
      <w:r w:rsidRPr="0053604F">
        <w:rPr>
          <w:rFonts w:asciiTheme="minorBidi" w:eastAsia="Calibri" w:hAnsiTheme="minorBidi"/>
          <w:sz w:val="28"/>
          <w:szCs w:val="28"/>
          <w:rtl/>
          <w:lang w:bidi="ar-IQ"/>
        </w:rPr>
        <w:t xml:space="preserve">توزعت على الكليات الانسانية والعلمية حيث كانت العينة للاختصاصات الانسانية  (193) طالب وطالبة بواقع (49) ذكور و( 144) اناث </w:t>
      </w:r>
      <w:r w:rsidRPr="0053604F">
        <w:rPr>
          <w:rFonts w:asciiTheme="minorBidi" w:eastAsia="Calibri" w:hAnsiTheme="minorBidi"/>
          <w:sz w:val="28"/>
          <w:szCs w:val="28"/>
          <w:rtl/>
        </w:rPr>
        <w:t>، اما الكليات العلمية فقد كانت العينة الممثلة لها (107) طالب وطالبة بواقع (44) ذكور و (63) اناث تم اختيارهم بالطريقة العشوائية الطبقية من (4)  كليات في جامعة  بواقع كليتين إنسانية و كليتين علمية  .</w:t>
      </w:r>
    </w:p>
    <w:p w:rsidR="0053604F" w:rsidRPr="0053604F" w:rsidRDefault="0053604F" w:rsidP="0053604F">
      <w:pPr>
        <w:bidi/>
        <w:spacing w:after="0"/>
        <w:ind w:right="-360"/>
        <w:jc w:val="both"/>
        <w:rPr>
          <w:rFonts w:asciiTheme="minorBidi" w:hAnsiTheme="minorBidi"/>
          <w:b/>
          <w:bCs/>
          <w:sz w:val="28"/>
          <w:szCs w:val="28"/>
          <w:rtl/>
          <w:lang w:bidi="ar-IQ"/>
        </w:rPr>
      </w:pPr>
      <w:r w:rsidRPr="0053604F">
        <w:rPr>
          <w:rFonts w:cs="Simplified Arabic" w:hint="cs"/>
          <w:b/>
          <w:bCs/>
          <w:sz w:val="32"/>
          <w:szCs w:val="32"/>
          <w:rtl/>
          <w:lang w:bidi="ar-IQ"/>
        </w:rPr>
        <w:t xml:space="preserve"> </w:t>
      </w:r>
      <w:r w:rsidRPr="0053604F">
        <w:rPr>
          <w:rFonts w:asciiTheme="minorBidi" w:hAnsiTheme="minorBidi"/>
          <w:b/>
          <w:bCs/>
          <w:sz w:val="28"/>
          <w:szCs w:val="28"/>
          <w:rtl/>
          <w:lang w:bidi="ar-IQ"/>
        </w:rPr>
        <w:t>- مقياس الترميز المزدوج :</w:t>
      </w:r>
    </w:p>
    <w:p w:rsidR="0053604F" w:rsidRPr="0053604F" w:rsidRDefault="0053604F" w:rsidP="0053604F">
      <w:pPr>
        <w:bidi/>
        <w:spacing w:after="0"/>
        <w:ind w:right="-360"/>
        <w:jc w:val="both"/>
        <w:rPr>
          <w:rFonts w:asciiTheme="minorBidi" w:hAnsiTheme="minorBidi"/>
          <w:sz w:val="28"/>
          <w:szCs w:val="28"/>
          <w:rtl/>
          <w:lang w:bidi="ar-IQ"/>
        </w:rPr>
      </w:pPr>
      <w:r w:rsidRPr="0053604F">
        <w:rPr>
          <w:rFonts w:asciiTheme="minorBidi" w:hAnsiTheme="minorBidi"/>
          <w:sz w:val="28"/>
          <w:szCs w:val="28"/>
          <w:rtl/>
          <w:lang w:bidi="ar-IQ"/>
        </w:rPr>
        <w:t xml:space="preserve">تم تبني مقياس الترميز المزدوج </w:t>
      </w:r>
      <w:proofErr w:type="spellStart"/>
      <w:r w:rsidRPr="0053604F">
        <w:rPr>
          <w:rFonts w:asciiTheme="minorBidi" w:hAnsiTheme="minorBidi"/>
          <w:sz w:val="28"/>
          <w:szCs w:val="28"/>
          <w:rtl/>
          <w:lang w:bidi="ar-IQ"/>
        </w:rPr>
        <w:t>لبايفيو</w:t>
      </w:r>
      <w:proofErr w:type="spellEnd"/>
      <w:r w:rsidRPr="0053604F">
        <w:rPr>
          <w:rFonts w:asciiTheme="minorBidi" w:hAnsiTheme="minorBidi"/>
          <w:sz w:val="28"/>
          <w:szCs w:val="28"/>
          <w:rtl/>
          <w:lang w:bidi="ar-IQ"/>
        </w:rPr>
        <w:t xml:space="preserve"> (</w:t>
      </w:r>
      <w:proofErr w:type="spellStart"/>
      <w:r w:rsidRPr="0053604F">
        <w:rPr>
          <w:rFonts w:asciiTheme="minorBidi" w:hAnsiTheme="minorBidi"/>
          <w:sz w:val="28"/>
          <w:szCs w:val="28"/>
          <w:lang w:bidi="ar"/>
        </w:rPr>
        <w:t>Paivio</w:t>
      </w:r>
      <w:proofErr w:type="spellEnd"/>
      <w:r w:rsidRPr="0053604F">
        <w:rPr>
          <w:rFonts w:asciiTheme="minorBidi" w:hAnsiTheme="minorBidi"/>
          <w:sz w:val="28"/>
          <w:szCs w:val="28"/>
          <w:rtl/>
          <w:lang w:bidi="ar"/>
        </w:rPr>
        <w:t>،</w:t>
      </w:r>
      <w:r w:rsidRPr="0053604F">
        <w:rPr>
          <w:rFonts w:asciiTheme="minorBidi" w:hAnsiTheme="minorBidi"/>
          <w:sz w:val="28"/>
          <w:szCs w:val="28"/>
          <w:lang w:bidi="ar"/>
        </w:rPr>
        <w:t>1971</w:t>
      </w:r>
      <w:r w:rsidRPr="0053604F">
        <w:rPr>
          <w:rFonts w:asciiTheme="minorBidi" w:hAnsiTheme="minorBidi"/>
          <w:sz w:val="28"/>
          <w:szCs w:val="28"/>
          <w:rtl/>
          <w:lang w:bidi="ar-IQ"/>
        </w:rPr>
        <w:t xml:space="preserve">) </w:t>
      </w:r>
    </w:p>
    <w:p w:rsidR="0053604F" w:rsidRPr="0053604F" w:rsidRDefault="0053604F" w:rsidP="0053604F">
      <w:pPr>
        <w:bidi/>
        <w:spacing w:after="0"/>
        <w:ind w:right="-360"/>
        <w:jc w:val="both"/>
        <w:rPr>
          <w:rFonts w:asciiTheme="minorBidi" w:eastAsia="Calibri" w:hAnsiTheme="minorBidi"/>
          <w:b/>
          <w:bCs/>
          <w:sz w:val="28"/>
          <w:szCs w:val="28"/>
          <w:rtl/>
          <w:lang w:bidi="ar-IQ"/>
        </w:rPr>
      </w:pPr>
      <w:r w:rsidRPr="0053604F">
        <w:rPr>
          <w:rFonts w:asciiTheme="minorBidi" w:eastAsia="Calibri" w:hAnsiTheme="minorBidi"/>
          <w:b/>
          <w:bCs/>
          <w:sz w:val="28"/>
          <w:szCs w:val="28"/>
          <w:rtl/>
          <w:lang w:bidi="ar-IQ"/>
        </w:rPr>
        <w:t xml:space="preserve">أ . وصف المقياس : </w:t>
      </w:r>
    </w:p>
    <w:p w:rsidR="0053604F" w:rsidRPr="0053604F" w:rsidRDefault="0053604F" w:rsidP="0053604F">
      <w:pPr>
        <w:bidi/>
        <w:spacing w:after="0"/>
        <w:ind w:right="-360"/>
        <w:jc w:val="both"/>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المقياس بصورته الأولية "النسخة الانكليزية" ( </w:t>
      </w:r>
      <w:r w:rsidRPr="0053604F">
        <w:rPr>
          <w:rFonts w:asciiTheme="minorBidi" w:eastAsia="Calibri" w:hAnsiTheme="minorBidi"/>
          <w:b/>
          <w:bCs/>
          <w:sz w:val="28"/>
          <w:szCs w:val="28"/>
          <w:rtl/>
          <w:lang w:bidi="ar-IQ"/>
        </w:rPr>
        <w:t xml:space="preserve">ملحق  </w:t>
      </w:r>
      <w:r w:rsidRPr="0053604F">
        <w:rPr>
          <w:rFonts w:asciiTheme="minorBidi" w:eastAsia="Calibri" w:hAnsiTheme="minorBidi"/>
          <w:sz w:val="28"/>
          <w:szCs w:val="28"/>
          <w:rtl/>
          <w:lang w:bidi="ar-IQ"/>
        </w:rPr>
        <w:t xml:space="preserve">1  </w:t>
      </w:r>
      <w:r w:rsidRPr="0053604F">
        <w:rPr>
          <w:rFonts w:asciiTheme="minorBidi" w:eastAsia="Calibri" w:hAnsiTheme="minorBidi"/>
          <w:sz w:val="28"/>
          <w:szCs w:val="28"/>
          <w:lang w:bidi="ar-IQ"/>
        </w:rPr>
        <w:t>(</w:t>
      </w:r>
      <w:r w:rsidRPr="0053604F">
        <w:rPr>
          <w:rFonts w:asciiTheme="minorBidi" w:eastAsia="Calibri" w:hAnsiTheme="minorBidi"/>
          <w:sz w:val="28"/>
          <w:szCs w:val="28"/>
          <w:rtl/>
          <w:lang w:bidi="ar-IQ"/>
        </w:rPr>
        <w:t xml:space="preserve"> قام الباحث بترجمتها </w:t>
      </w:r>
      <w:proofErr w:type="spellStart"/>
      <w:r w:rsidRPr="0053604F">
        <w:rPr>
          <w:rFonts w:asciiTheme="minorBidi" w:eastAsia="Calibri" w:hAnsiTheme="minorBidi"/>
          <w:sz w:val="28"/>
          <w:szCs w:val="28"/>
          <w:rtl/>
          <w:lang w:bidi="ar-IQ"/>
        </w:rPr>
        <w:t>باسلوب</w:t>
      </w:r>
      <w:proofErr w:type="spellEnd"/>
      <w:r w:rsidRPr="0053604F">
        <w:rPr>
          <w:rFonts w:asciiTheme="minorBidi" w:eastAsia="Calibri" w:hAnsiTheme="minorBidi"/>
          <w:sz w:val="28"/>
          <w:szCs w:val="28"/>
          <w:rtl/>
          <w:lang w:bidi="ar-IQ"/>
        </w:rPr>
        <w:t xml:space="preserve"> الترجمة والترجمة العكسية من خلال ترجمته من اللغة الانكليزية الى اللغة العربية من قبل </w:t>
      </w:r>
      <w:proofErr w:type="spellStart"/>
      <w:r w:rsidRPr="0053604F">
        <w:rPr>
          <w:rFonts w:asciiTheme="minorBidi" w:eastAsia="Calibri" w:hAnsiTheme="minorBidi"/>
          <w:sz w:val="28"/>
          <w:szCs w:val="28"/>
          <w:rtl/>
          <w:lang w:bidi="ar-IQ"/>
        </w:rPr>
        <w:t>استاذذان</w:t>
      </w:r>
      <w:proofErr w:type="spellEnd"/>
      <w:r w:rsidRPr="0053604F">
        <w:rPr>
          <w:rFonts w:asciiTheme="minorBidi" w:eastAsia="Calibri" w:hAnsiTheme="minorBidi"/>
          <w:sz w:val="28"/>
          <w:szCs w:val="28"/>
          <w:rtl/>
          <w:lang w:bidi="ar-IQ"/>
        </w:rPr>
        <w:t xml:space="preserve"> متخصصان باللغة الانكليزية * ثم اعادته من اللغة العربية الى الانكليزية من قبل اخران ** ثم عرضت النسختان </w:t>
      </w:r>
      <w:proofErr w:type="spellStart"/>
      <w:r w:rsidRPr="0053604F">
        <w:rPr>
          <w:rFonts w:asciiTheme="minorBidi" w:eastAsia="Calibri" w:hAnsiTheme="minorBidi"/>
          <w:sz w:val="28"/>
          <w:szCs w:val="28"/>
          <w:rtl/>
          <w:lang w:bidi="ar-IQ"/>
        </w:rPr>
        <w:t>بالانكليزية</w:t>
      </w:r>
      <w:proofErr w:type="spellEnd"/>
      <w:r w:rsidRPr="0053604F">
        <w:rPr>
          <w:rFonts w:asciiTheme="minorBidi" w:eastAsia="Calibri" w:hAnsiTheme="minorBidi"/>
          <w:sz w:val="28"/>
          <w:szCs w:val="28"/>
          <w:rtl/>
          <w:lang w:bidi="ar-IQ"/>
        </w:rPr>
        <w:t xml:space="preserve"> على استاذان متخصصان لهما دراية باللغة الانكليزية  لغرض </w:t>
      </w:r>
      <w:proofErr w:type="spellStart"/>
      <w:r w:rsidRPr="0053604F">
        <w:rPr>
          <w:rFonts w:asciiTheme="minorBidi" w:eastAsia="Calibri" w:hAnsiTheme="minorBidi"/>
          <w:sz w:val="28"/>
          <w:szCs w:val="28"/>
          <w:rtl/>
          <w:lang w:bidi="ar-IQ"/>
        </w:rPr>
        <w:t>التاكد</w:t>
      </w:r>
      <w:proofErr w:type="spellEnd"/>
      <w:r w:rsidRPr="0053604F">
        <w:rPr>
          <w:rFonts w:asciiTheme="minorBidi" w:eastAsia="Calibri" w:hAnsiTheme="minorBidi"/>
          <w:sz w:val="28"/>
          <w:szCs w:val="28"/>
          <w:rtl/>
          <w:lang w:bidi="ar-IQ"/>
        </w:rPr>
        <w:t xml:space="preserve"> من صدق الترجمة ، وقد تبين ان الترجمة صادقة وان هنالك تطابق بين النسختين ، وقد تبين ان المقياس بصورته الاولية يتكون من ( 72) فقرة موزعة على مجالين اثنين هما : </w:t>
      </w:r>
    </w:p>
    <w:p w:rsidR="0053604F" w:rsidRPr="0053604F" w:rsidRDefault="0053604F" w:rsidP="0053604F">
      <w:pPr>
        <w:bidi/>
        <w:spacing w:after="0"/>
        <w:jc w:val="both"/>
        <w:rPr>
          <w:rFonts w:asciiTheme="minorBidi" w:hAnsiTheme="minorBidi"/>
          <w:sz w:val="28"/>
          <w:szCs w:val="28"/>
          <w:rtl/>
          <w:lang w:bidi="ar"/>
        </w:rPr>
      </w:pPr>
      <w:r w:rsidRPr="0053604F">
        <w:rPr>
          <w:rFonts w:asciiTheme="minorBidi" w:hAnsiTheme="minorBidi"/>
          <w:sz w:val="28"/>
          <w:szCs w:val="28"/>
          <w:rtl/>
          <w:lang w:bidi="ar-IQ"/>
        </w:rPr>
        <w:t xml:space="preserve">1: مجال (الترميز البصري) </w:t>
      </w:r>
      <w:r w:rsidRPr="0053604F">
        <w:rPr>
          <w:rFonts w:asciiTheme="minorBidi" w:hAnsiTheme="minorBidi"/>
          <w:sz w:val="28"/>
          <w:szCs w:val="28"/>
          <w:rtl/>
          <w:lang w:bidi="ar"/>
        </w:rPr>
        <w:t>: هو النظام الذي يعالج المعلومات الغير لفظية عن طريق التخيل او التصور العقلي كمعالجة الصور .</w:t>
      </w:r>
    </w:p>
    <w:p w:rsidR="0053604F" w:rsidRPr="0053604F" w:rsidRDefault="0053604F" w:rsidP="0053604F">
      <w:pPr>
        <w:bidi/>
        <w:spacing w:after="0"/>
        <w:ind w:right="-360"/>
        <w:jc w:val="both"/>
        <w:rPr>
          <w:rFonts w:asciiTheme="minorBidi" w:hAnsiTheme="minorBidi"/>
          <w:sz w:val="28"/>
          <w:szCs w:val="28"/>
          <w:rtl/>
          <w:lang w:bidi="ar-IQ"/>
        </w:rPr>
      </w:pPr>
      <w:r w:rsidRPr="0053604F">
        <w:rPr>
          <w:rFonts w:asciiTheme="minorBidi" w:hAnsiTheme="minorBidi"/>
          <w:sz w:val="28"/>
          <w:szCs w:val="28"/>
          <w:rtl/>
          <w:lang w:bidi="ar"/>
        </w:rPr>
        <w:t xml:space="preserve">   </w:t>
      </w:r>
      <w:r w:rsidRPr="0053604F">
        <w:rPr>
          <w:rFonts w:asciiTheme="minorBidi" w:hAnsiTheme="minorBidi"/>
          <w:sz w:val="28"/>
          <w:szCs w:val="28"/>
          <w:rtl/>
          <w:lang w:bidi="ar-IQ"/>
        </w:rPr>
        <w:t>ويتكون مجال الترميز البصري من ( 33  ) موزعة الى (23) فقرة  ايجابية الاتجاه ، و(10) فقرات معكوسة الاتجاه .</w:t>
      </w:r>
    </w:p>
    <w:p w:rsidR="0053604F" w:rsidRPr="0053604F" w:rsidRDefault="0053604F" w:rsidP="0053604F">
      <w:pPr>
        <w:bidi/>
        <w:spacing w:after="0"/>
        <w:ind w:right="-630"/>
        <w:jc w:val="both"/>
        <w:rPr>
          <w:rFonts w:asciiTheme="minorBidi" w:hAnsiTheme="minorBidi"/>
          <w:sz w:val="28"/>
          <w:szCs w:val="28"/>
          <w:rtl/>
          <w:lang w:bidi="ar"/>
        </w:rPr>
      </w:pPr>
      <w:r w:rsidRPr="0053604F">
        <w:rPr>
          <w:rFonts w:asciiTheme="minorBidi" w:hAnsiTheme="minorBidi"/>
          <w:sz w:val="28"/>
          <w:szCs w:val="28"/>
          <w:rtl/>
          <w:lang w:bidi="ar-IQ"/>
        </w:rPr>
        <w:t xml:space="preserve">2: مجال ( الترميز اللفظي  ) </w:t>
      </w:r>
      <w:r w:rsidRPr="0053604F">
        <w:rPr>
          <w:rFonts w:asciiTheme="minorBidi" w:hAnsiTheme="minorBidi"/>
          <w:sz w:val="28"/>
          <w:szCs w:val="28"/>
          <w:rtl/>
          <w:lang w:bidi="ar"/>
        </w:rPr>
        <w:t>هو النظام الذي يعالج المعلومات اللفظية كالكلمات والمعاني .</w:t>
      </w:r>
    </w:p>
    <w:p w:rsidR="0053604F" w:rsidRPr="0053604F" w:rsidRDefault="0053604F" w:rsidP="0053604F">
      <w:pPr>
        <w:bidi/>
        <w:spacing w:after="0"/>
        <w:ind w:right="-360"/>
        <w:jc w:val="both"/>
        <w:rPr>
          <w:rFonts w:asciiTheme="minorBidi" w:eastAsia="Calibri" w:hAnsiTheme="minorBidi"/>
          <w:sz w:val="28"/>
          <w:szCs w:val="28"/>
          <w:rtl/>
          <w:lang w:bidi="ar-IQ"/>
        </w:rPr>
      </w:pPr>
      <w:r w:rsidRPr="0053604F">
        <w:rPr>
          <w:rFonts w:asciiTheme="minorBidi" w:hAnsiTheme="minorBidi"/>
          <w:sz w:val="28"/>
          <w:szCs w:val="28"/>
          <w:rtl/>
          <w:lang w:bidi="ar-IQ"/>
        </w:rPr>
        <w:t xml:space="preserve">ويتكون من (39 ) فقرة  ، </w:t>
      </w:r>
      <w:r w:rsidRPr="0053604F">
        <w:rPr>
          <w:rFonts w:asciiTheme="minorBidi" w:eastAsia="Calibri" w:hAnsiTheme="minorBidi"/>
          <w:sz w:val="28"/>
          <w:szCs w:val="28"/>
          <w:rtl/>
          <w:lang w:bidi="ar-IQ"/>
        </w:rPr>
        <w:t xml:space="preserve"> </w:t>
      </w:r>
      <w:r w:rsidRPr="0053604F">
        <w:rPr>
          <w:rFonts w:asciiTheme="minorBidi" w:hAnsiTheme="minorBidi"/>
          <w:sz w:val="28"/>
          <w:szCs w:val="28"/>
          <w:rtl/>
          <w:lang w:bidi="ar-IQ"/>
        </w:rPr>
        <w:t>(23  فقرة) ايجابية ، و( 16  ) فقرة معكوسة الاتجاه .</w:t>
      </w:r>
      <w:r w:rsidRPr="0053604F">
        <w:rPr>
          <w:rFonts w:asciiTheme="minorBidi" w:eastAsia="Calibri" w:hAnsiTheme="minorBidi"/>
          <w:sz w:val="28"/>
          <w:szCs w:val="28"/>
          <w:rtl/>
          <w:lang w:bidi="ar-IQ"/>
        </w:rPr>
        <w:t xml:space="preserve"> </w:t>
      </w:r>
    </w:p>
    <w:p w:rsidR="0053604F" w:rsidRPr="0053604F" w:rsidRDefault="0053604F" w:rsidP="0053604F">
      <w:pPr>
        <w:bidi/>
        <w:spacing w:after="0"/>
        <w:ind w:right="-360"/>
        <w:jc w:val="both"/>
        <w:rPr>
          <w:rFonts w:asciiTheme="minorBidi" w:hAnsiTheme="minorBidi"/>
          <w:sz w:val="28"/>
          <w:szCs w:val="28"/>
          <w:rtl/>
          <w:lang w:bidi="ar-IQ"/>
        </w:rPr>
      </w:pPr>
    </w:p>
    <w:p w:rsidR="0053604F" w:rsidRPr="0053604F" w:rsidRDefault="0053604F" w:rsidP="0053604F">
      <w:pPr>
        <w:bidi/>
        <w:spacing w:after="0"/>
        <w:ind w:right="-360"/>
        <w:jc w:val="both"/>
        <w:rPr>
          <w:rFonts w:asciiTheme="minorBidi" w:eastAsia="Calibri" w:hAnsiTheme="minorBidi"/>
          <w:b/>
          <w:bCs/>
          <w:sz w:val="28"/>
          <w:szCs w:val="28"/>
          <w:rtl/>
          <w:lang w:bidi="ar-IQ"/>
        </w:rPr>
      </w:pPr>
      <w:r w:rsidRPr="0053604F">
        <w:rPr>
          <w:rFonts w:asciiTheme="minorBidi" w:eastAsia="Calibri" w:hAnsiTheme="minorBidi"/>
          <w:b/>
          <w:bCs/>
          <w:sz w:val="28"/>
          <w:szCs w:val="28"/>
          <w:rtl/>
          <w:lang w:bidi="ar-IQ"/>
        </w:rPr>
        <w:lastRenderedPageBreak/>
        <w:t>ب .  تصحيح مقياس الترميز المزدوج :</w:t>
      </w:r>
    </w:p>
    <w:p w:rsidR="0053604F" w:rsidRPr="0053604F" w:rsidRDefault="0053604F" w:rsidP="0053604F">
      <w:pPr>
        <w:bidi/>
        <w:spacing w:after="0"/>
        <w:ind w:right="-360"/>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(1)</w:t>
      </w:r>
    </w:p>
    <w:p w:rsidR="0053604F" w:rsidRPr="0053604F" w:rsidRDefault="0053604F" w:rsidP="0053604F">
      <w:pPr>
        <w:bidi/>
        <w:spacing w:after="0"/>
        <w:ind w:right="-360"/>
        <w:jc w:val="center"/>
        <w:rPr>
          <w:rFonts w:ascii="Calibri" w:eastAsia="Calibri" w:hAnsi="Calibri" w:cs="Simplified Arabic"/>
          <w:b/>
          <w:bCs/>
          <w:sz w:val="28"/>
          <w:szCs w:val="28"/>
          <w:lang w:bidi="ar-IQ"/>
        </w:rPr>
      </w:pPr>
      <w:r w:rsidRPr="0053604F">
        <w:rPr>
          <w:rFonts w:ascii="Calibri" w:eastAsia="Calibri" w:hAnsi="Calibri" w:cs="Simplified Arabic" w:hint="cs"/>
          <w:b/>
          <w:bCs/>
          <w:sz w:val="28"/>
          <w:szCs w:val="28"/>
          <w:rtl/>
          <w:lang w:bidi="ar-IQ"/>
        </w:rPr>
        <w:t>بدائل الاستجابة على فقرات مقياس الترميز المزدوج واوزانها</w:t>
      </w:r>
    </w:p>
    <w:tbl>
      <w:tblPr>
        <w:bidiVisual/>
        <w:tblW w:w="8127"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855"/>
        <w:gridCol w:w="3838"/>
        <w:gridCol w:w="630"/>
        <w:gridCol w:w="540"/>
        <w:gridCol w:w="572"/>
        <w:gridCol w:w="450"/>
        <w:gridCol w:w="424"/>
      </w:tblGrid>
      <w:tr w:rsidR="0053604F" w:rsidRPr="0053604F" w:rsidTr="00091AF2">
        <w:trPr>
          <w:trHeight w:val="990"/>
          <w:jc w:val="center"/>
        </w:trPr>
        <w:tc>
          <w:tcPr>
            <w:tcW w:w="5511" w:type="dxa"/>
            <w:gridSpan w:val="3"/>
            <w:tcBorders>
              <w:top w:val="single" w:sz="18" w:space="0" w:color="auto"/>
              <w:left w:val="single" w:sz="18" w:space="0" w:color="auto"/>
              <w:bottom w:val="single" w:sz="18" w:space="0" w:color="auto"/>
              <w:right w:val="single" w:sz="18" w:space="0" w:color="auto"/>
            </w:tcBorders>
            <w:shd w:val="clear" w:color="auto" w:fill="D9D9D9"/>
            <w:hideMark/>
          </w:tcPr>
          <w:p w:rsidR="0053604F" w:rsidRPr="0053604F" w:rsidRDefault="0053604F" w:rsidP="0053604F">
            <w:pPr>
              <w:bidi/>
              <w:spacing w:after="0"/>
              <w:ind w:right="-360"/>
              <w:jc w:val="center"/>
              <w:rPr>
                <w:rFonts w:asciiTheme="minorBidi" w:eastAsia="Calibri" w:hAnsiTheme="minorBidi"/>
                <w:b/>
                <w:bCs/>
                <w:sz w:val="18"/>
                <w:szCs w:val="18"/>
                <w:rtl/>
                <w:lang w:bidi="ar-IQ"/>
              </w:rPr>
            </w:pPr>
            <w:r w:rsidRPr="0053604F">
              <w:rPr>
                <w:rFonts w:asciiTheme="minorBidi" w:eastAsia="Calibri" w:hAnsiTheme="minorBidi"/>
                <w:b/>
                <w:bCs/>
                <w:noProof/>
                <w:sz w:val="18"/>
                <w:szCs w:val="18"/>
                <w:rtl/>
              </w:rPr>
              <mc:AlternateContent>
                <mc:Choice Requires="wps">
                  <w:drawing>
                    <wp:anchor distT="0" distB="0" distL="114300" distR="114300" simplePos="0" relativeHeight="251659264" behindDoc="0" locked="0" layoutInCell="1" allowOverlap="1" wp14:anchorId="5381876F" wp14:editId="2B359BEC">
                      <wp:simplePos x="0" y="0"/>
                      <wp:positionH relativeFrom="column">
                        <wp:posOffset>-11430</wp:posOffset>
                      </wp:positionH>
                      <wp:positionV relativeFrom="paragraph">
                        <wp:posOffset>-17087</wp:posOffset>
                      </wp:positionV>
                      <wp:extent cx="4304145" cy="664845"/>
                      <wp:effectExtent l="0" t="0" r="20320" b="20955"/>
                      <wp:wrapNone/>
                      <wp:docPr id="2" name="رابط مستقيم 2"/>
                      <wp:cNvGraphicFramePr/>
                      <a:graphic xmlns:a="http://schemas.openxmlformats.org/drawingml/2006/main">
                        <a:graphicData uri="http://schemas.microsoft.com/office/word/2010/wordprocessingShape">
                          <wps:wsp>
                            <wps:cNvCnPr/>
                            <wps:spPr>
                              <a:xfrm flipH="1">
                                <a:off x="0" y="0"/>
                                <a:ext cx="4304145" cy="6648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5pt" to="33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"/>
                  </w:pict>
                </mc:Fallback>
              </mc:AlternateContent>
            </w:r>
            <w:r w:rsidRPr="0053604F">
              <w:rPr>
                <w:rFonts w:asciiTheme="minorBidi" w:eastAsia="Calibri" w:hAnsiTheme="minorBidi"/>
                <w:b/>
                <w:bCs/>
                <w:sz w:val="18"/>
                <w:szCs w:val="18"/>
                <w:rtl/>
                <w:lang w:bidi="ar-IQ"/>
              </w:rPr>
              <w:t>البدائل</w:t>
            </w:r>
          </w:p>
          <w:p w:rsidR="0053604F" w:rsidRPr="0053604F" w:rsidRDefault="0053604F" w:rsidP="0053604F">
            <w:pPr>
              <w:bidi/>
              <w:spacing w:after="0"/>
              <w:ind w:right="-360"/>
              <w:jc w:val="center"/>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الفقرات</w:t>
            </w:r>
          </w:p>
        </w:tc>
        <w:tc>
          <w:tcPr>
            <w:tcW w:w="630" w:type="dxa"/>
            <w:tcBorders>
              <w:top w:val="single" w:sz="18" w:space="0" w:color="auto"/>
              <w:left w:val="single" w:sz="18" w:space="0" w:color="auto"/>
              <w:bottom w:val="single" w:sz="18" w:space="0" w:color="auto"/>
              <w:right w:val="single" w:sz="18" w:space="0" w:color="auto"/>
            </w:tcBorders>
            <w:shd w:val="clear" w:color="auto" w:fill="D9D9D9"/>
            <w:hideMark/>
          </w:tcPr>
          <w:p w:rsidR="0053604F" w:rsidRPr="0053604F" w:rsidRDefault="0053604F" w:rsidP="0053604F">
            <w:pPr>
              <w:bidi/>
              <w:spacing w:after="0"/>
              <w:ind w:right="-316"/>
              <w:rPr>
                <w:rFonts w:asciiTheme="minorBidi" w:eastAsia="Calibri" w:hAnsiTheme="minorBidi"/>
                <w:b/>
                <w:bCs/>
                <w:sz w:val="18"/>
                <w:szCs w:val="18"/>
                <w:rtl/>
                <w:lang w:bidi="ar-IQ"/>
              </w:rPr>
            </w:pPr>
            <w:r w:rsidRPr="0053604F">
              <w:rPr>
                <w:rFonts w:asciiTheme="minorBidi" w:eastAsia="Calibri" w:hAnsiTheme="minorBidi"/>
                <w:b/>
                <w:bCs/>
                <w:sz w:val="18"/>
                <w:szCs w:val="18"/>
                <w:rtl/>
                <w:lang w:bidi="ar-IQ"/>
              </w:rPr>
              <w:t>اوافق</w:t>
            </w:r>
          </w:p>
          <w:p w:rsidR="0053604F" w:rsidRPr="0053604F" w:rsidRDefault="0053604F" w:rsidP="0053604F">
            <w:pPr>
              <w:bidi/>
              <w:spacing w:after="0"/>
              <w:ind w:right="-316"/>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بشدة</w:t>
            </w:r>
          </w:p>
        </w:tc>
        <w:tc>
          <w:tcPr>
            <w:tcW w:w="540" w:type="dxa"/>
            <w:tcBorders>
              <w:top w:val="single" w:sz="18" w:space="0" w:color="auto"/>
              <w:left w:val="single" w:sz="18" w:space="0" w:color="auto"/>
              <w:bottom w:val="single" w:sz="18" w:space="0" w:color="auto"/>
              <w:right w:val="single" w:sz="18" w:space="0" w:color="auto"/>
            </w:tcBorders>
            <w:shd w:val="clear" w:color="auto" w:fill="D9D9D9"/>
            <w:hideMark/>
          </w:tcPr>
          <w:p w:rsidR="0053604F" w:rsidRPr="0053604F" w:rsidRDefault="0053604F" w:rsidP="0053604F">
            <w:pPr>
              <w:bidi/>
              <w:spacing w:after="0"/>
              <w:ind w:right="-316"/>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اوافق</w:t>
            </w:r>
          </w:p>
        </w:tc>
        <w:tc>
          <w:tcPr>
            <w:tcW w:w="572" w:type="dxa"/>
            <w:tcBorders>
              <w:top w:val="single" w:sz="18" w:space="0" w:color="auto"/>
              <w:left w:val="single" w:sz="18" w:space="0" w:color="auto"/>
              <w:bottom w:val="single" w:sz="18" w:space="0" w:color="auto"/>
              <w:right w:val="single" w:sz="18" w:space="0" w:color="auto"/>
            </w:tcBorders>
            <w:shd w:val="clear" w:color="auto" w:fill="D9D9D9"/>
            <w:hideMark/>
          </w:tcPr>
          <w:p w:rsidR="0053604F" w:rsidRPr="0053604F" w:rsidRDefault="0053604F" w:rsidP="0053604F">
            <w:pPr>
              <w:bidi/>
              <w:spacing w:after="0"/>
              <w:ind w:right="-316"/>
              <w:rPr>
                <w:rFonts w:asciiTheme="minorBidi" w:eastAsia="Calibri" w:hAnsiTheme="minorBidi"/>
                <w:b/>
                <w:bCs/>
                <w:sz w:val="18"/>
                <w:szCs w:val="18"/>
                <w:rtl/>
                <w:lang w:bidi="ar-IQ"/>
              </w:rPr>
            </w:pPr>
            <w:r w:rsidRPr="0053604F">
              <w:rPr>
                <w:rFonts w:asciiTheme="minorBidi" w:eastAsia="Calibri" w:hAnsiTheme="minorBidi"/>
                <w:b/>
                <w:bCs/>
                <w:sz w:val="18"/>
                <w:szCs w:val="18"/>
                <w:rtl/>
                <w:lang w:bidi="ar-IQ"/>
              </w:rPr>
              <w:t>لا راي</w:t>
            </w:r>
          </w:p>
          <w:p w:rsidR="0053604F" w:rsidRPr="0053604F" w:rsidRDefault="0053604F" w:rsidP="0053604F">
            <w:pPr>
              <w:bidi/>
              <w:spacing w:after="0"/>
              <w:ind w:right="-316"/>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لي</w:t>
            </w:r>
          </w:p>
        </w:tc>
        <w:tc>
          <w:tcPr>
            <w:tcW w:w="450" w:type="dxa"/>
            <w:tcBorders>
              <w:top w:val="single" w:sz="18" w:space="0" w:color="auto"/>
              <w:left w:val="single" w:sz="18" w:space="0" w:color="auto"/>
              <w:bottom w:val="single" w:sz="18" w:space="0" w:color="auto"/>
              <w:right w:val="single" w:sz="18" w:space="0" w:color="auto"/>
            </w:tcBorders>
            <w:shd w:val="clear" w:color="auto" w:fill="D9D9D9"/>
            <w:hideMark/>
          </w:tcPr>
          <w:p w:rsidR="0053604F" w:rsidRPr="0053604F" w:rsidRDefault="0053604F" w:rsidP="0053604F">
            <w:pPr>
              <w:bidi/>
              <w:spacing w:after="0"/>
              <w:ind w:right="-316"/>
              <w:rPr>
                <w:rFonts w:asciiTheme="minorBidi" w:eastAsia="Calibri" w:hAnsiTheme="minorBidi"/>
                <w:b/>
                <w:bCs/>
                <w:sz w:val="18"/>
                <w:szCs w:val="18"/>
                <w:rtl/>
                <w:lang w:bidi="ar-IQ"/>
              </w:rPr>
            </w:pPr>
            <w:r w:rsidRPr="0053604F">
              <w:rPr>
                <w:rFonts w:asciiTheme="minorBidi" w:eastAsia="Calibri" w:hAnsiTheme="minorBidi"/>
                <w:b/>
                <w:bCs/>
                <w:sz w:val="18"/>
                <w:szCs w:val="18"/>
                <w:rtl/>
                <w:lang w:bidi="ar-IQ"/>
              </w:rPr>
              <w:t>لا</w:t>
            </w:r>
          </w:p>
          <w:p w:rsidR="0053604F" w:rsidRPr="0053604F" w:rsidRDefault="0053604F" w:rsidP="0053604F">
            <w:pPr>
              <w:bidi/>
              <w:spacing w:after="0"/>
              <w:ind w:right="-316"/>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اوافق</w:t>
            </w:r>
          </w:p>
        </w:tc>
        <w:tc>
          <w:tcPr>
            <w:tcW w:w="424" w:type="dxa"/>
            <w:tcBorders>
              <w:top w:val="single" w:sz="18" w:space="0" w:color="auto"/>
              <w:left w:val="single" w:sz="18" w:space="0" w:color="auto"/>
              <w:bottom w:val="single" w:sz="18" w:space="0" w:color="auto"/>
              <w:right w:val="single" w:sz="18" w:space="0" w:color="auto"/>
            </w:tcBorders>
            <w:shd w:val="clear" w:color="auto" w:fill="D9D9D9"/>
            <w:hideMark/>
          </w:tcPr>
          <w:p w:rsidR="0053604F" w:rsidRPr="0053604F" w:rsidRDefault="0053604F" w:rsidP="0053604F">
            <w:pPr>
              <w:bidi/>
              <w:spacing w:after="0"/>
              <w:ind w:right="-316"/>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لا اوافق بشدة</w:t>
            </w:r>
          </w:p>
        </w:tc>
      </w:tr>
      <w:tr w:rsidR="0053604F" w:rsidRPr="0053604F" w:rsidTr="00091AF2">
        <w:trPr>
          <w:trHeight w:val="1250"/>
          <w:jc w:val="center"/>
        </w:trPr>
        <w:tc>
          <w:tcPr>
            <w:tcW w:w="818" w:type="dxa"/>
            <w:vMerge w:val="restart"/>
            <w:tcBorders>
              <w:top w:val="single" w:sz="18" w:space="0" w:color="auto"/>
              <w:left w:val="single" w:sz="18" w:space="0" w:color="auto"/>
              <w:right w:val="single" w:sz="4" w:space="0" w:color="auto"/>
            </w:tcBorders>
            <w:shd w:val="clear" w:color="auto" w:fill="D9D9D9"/>
            <w:hideMark/>
          </w:tcPr>
          <w:p w:rsidR="0053604F" w:rsidRPr="0053604F" w:rsidRDefault="0053604F" w:rsidP="0053604F">
            <w:pPr>
              <w:bidi/>
              <w:spacing w:after="0"/>
              <w:ind w:right="-360"/>
              <w:rPr>
                <w:rFonts w:asciiTheme="minorBidi" w:eastAsia="Calibri" w:hAnsiTheme="minorBidi"/>
                <w:b/>
                <w:bCs/>
                <w:sz w:val="18"/>
                <w:szCs w:val="18"/>
                <w:rtl/>
                <w:lang w:bidi="ar-IQ"/>
              </w:rPr>
            </w:pPr>
          </w:p>
          <w:p w:rsidR="0053604F" w:rsidRPr="0053604F" w:rsidRDefault="0053604F" w:rsidP="0053604F">
            <w:pPr>
              <w:bidi/>
              <w:spacing w:after="0"/>
              <w:ind w:right="-360"/>
              <w:rPr>
                <w:rFonts w:asciiTheme="minorBidi" w:eastAsia="Calibri" w:hAnsiTheme="minorBidi"/>
                <w:b/>
                <w:bCs/>
                <w:sz w:val="18"/>
                <w:szCs w:val="18"/>
                <w:rtl/>
                <w:lang w:bidi="ar-IQ"/>
              </w:rPr>
            </w:pPr>
            <w:r w:rsidRPr="0053604F">
              <w:rPr>
                <w:rFonts w:asciiTheme="minorBidi" w:eastAsia="Calibri" w:hAnsiTheme="minorBidi"/>
                <w:b/>
                <w:bCs/>
                <w:sz w:val="18"/>
                <w:szCs w:val="18"/>
                <w:rtl/>
                <w:lang w:bidi="ar-IQ"/>
              </w:rPr>
              <w:t>الفقرات</w:t>
            </w:r>
          </w:p>
          <w:p w:rsidR="0053604F" w:rsidRPr="0053604F" w:rsidRDefault="0053604F" w:rsidP="0053604F">
            <w:pPr>
              <w:bidi/>
              <w:spacing w:after="0"/>
              <w:ind w:right="-360"/>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الايجابية</w:t>
            </w:r>
          </w:p>
        </w:tc>
        <w:tc>
          <w:tcPr>
            <w:tcW w:w="855" w:type="dxa"/>
            <w:tcBorders>
              <w:top w:val="single" w:sz="4" w:space="0" w:color="auto"/>
              <w:left w:val="single" w:sz="4" w:space="0" w:color="auto"/>
              <w:bottom w:val="single" w:sz="4" w:space="0" w:color="auto"/>
              <w:right w:val="single" w:sz="4" w:space="0" w:color="auto"/>
            </w:tcBorders>
            <w:shd w:val="clear" w:color="auto" w:fill="D9D9D9"/>
          </w:tcPr>
          <w:p w:rsidR="0053604F" w:rsidRPr="0053604F" w:rsidRDefault="0053604F" w:rsidP="0053604F">
            <w:pPr>
              <w:bidi/>
              <w:spacing w:after="0"/>
              <w:ind w:right="-360"/>
              <w:rPr>
                <w:rFonts w:asciiTheme="minorBidi" w:hAnsiTheme="minorBidi"/>
                <w:b/>
                <w:bCs/>
                <w:sz w:val="18"/>
                <w:szCs w:val="18"/>
                <w:rtl/>
                <w:lang w:bidi="ar-IQ"/>
              </w:rPr>
            </w:pPr>
            <w:r w:rsidRPr="0053604F">
              <w:rPr>
                <w:rFonts w:asciiTheme="minorBidi" w:hAnsiTheme="minorBidi"/>
                <w:b/>
                <w:bCs/>
                <w:sz w:val="18"/>
                <w:szCs w:val="18"/>
                <w:rtl/>
                <w:lang w:bidi="ar-IQ"/>
              </w:rPr>
              <w:t>ترميز</w:t>
            </w:r>
          </w:p>
          <w:p w:rsidR="0053604F" w:rsidRPr="0053604F" w:rsidRDefault="0053604F" w:rsidP="0053604F">
            <w:pPr>
              <w:bidi/>
              <w:spacing w:after="0"/>
              <w:ind w:right="-360"/>
              <w:rPr>
                <w:rFonts w:asciiTheme="minorBidi" w:hAnsiTheme="minorBidi"/>
                <w:b/>
                <w:bCs/>
                <w:sz w:val="18"/>
                <w:szCs w:val="18"/>
                <w:lang w:bidi="ar-IQ"/>
              </w:rPr>
            </w:pPr>
            <w:r w:rsidRPr="0053604F">
              <w:rPr>
                <w:rFonts w:asciiTheme="minorBidi" w:hAnsiTheme="minorBidi"/>
                <w:b/>
                <w:bCs/>
                <w:sz w:val="18"/>
                <w:szCs w:val="18"/>
                <w:rtl/>
                <w:lang w:bidi="ar-IQ"/>
              </w:rPr>
              <w:t>بصري</w:t>
            </w:r>
          </w:p>
        </w:tc>
        <w:tc>
          <w:tcPr>
            <w:tcW w:w="3838" w:type="dxa"/>
            <w:tcBorders>
              <w:top w:val="single" w:sz="4" w:space="0" w:color="auto"/>
              <w:left w:val="single" w:sz="4" w:space="0" w:color="auto"/>
              <w:bottom w:val="single" w:sz="4" w:space="0" w:color="auto"/>
              <w:right w:val="single" w:sz="18" w:space="0" w:color="auto"/>
            </w:tcBorders>
            <w:shd w:val="clear" w:color="auto" w:fill="D9D9D9"/>
          </w:tcPr>
          <w:p w:rsidR="0053604F" w:rsidRPr="0053604F" w:rsidRDefault="0053604F" w:rsidP="0053604F">
            <w:pPr>
              <w:bidi/>
              <w:spacing w:after="0"/>
              <w:ind w:right="-360"/>
              <w:jc w:val="center"/>
              <w:rPr>
                <w:rFonts w:asciiTheme="minorBidi" w:hAnsiTheme="minorBidi"/>
                <w:b/>
                <w:bCs/>
                <w:sz w:val="18"/>
                <w:szCs w:val="18"/>
                <w:rtl/>
                <w:lang w:bidi="ar-IQ"/>
              </w:rPr>
            </w:pPr>
            <w:r w:rsidRPr="0053604F">
              <w:rPr>
                <w:rFonts w:asciiTheme="minorBidi" w:hAnsiTheme="minorBidi"/>
                <w:b/>
                <w:bCs/>
                <w:sz w:val="18"/>
                <w:szCs w:val="18"/>
                <w:rtl/>
                <w:lang w:bidi="ar-IQ"/>
              </w:rPr>
              <w:t>( 67 – 61 – 60- 59-55 – 51-45-37-36</w:t>
            </w:r>
          </w:p>
          <w:p w:rsidR="0053604F" w:rsidRPr="0053604F" w:rsidRDefault="0053604F" w:rsidP="0053604F">
            <w:pPr>
              <w:bidi/>
              <w:spacing w:after="0"/>
              <w:ind w:right="-360"/>
              <w:jc w:val="center"/>
              <w:rPr>
                <w:rFonts w:asciiTheme="minorBidi" w:hAnsiTheme="minorBidi"/>
                <w:b/>
                <w:bCs/>
                <w:sz w:val="18"/>
                <w:szCs w:val="18"/>
                <w:lang w:bidi="ar-IQ"/>
              </w:rPr>
            </w:pPr>
            <w:r w:rsidRPr="0053604F">
              <w:rPr>
                <w:rFonts w:asciiTheme="minorBidi" w:hAnsiTheme="minorBidi"/>
                <w:b/>
                <w:bCs/>
                <w:sz w:val="18"/>
                <w:szCs w:val="18"/>
                <w:rtl/>
                <w:lang w:bidi="ar-IQ"/>
              </w:rPr>
              <w:t>-34-33-31-28-25-23-20-18-15-11-10-7-5-3)</w:t>
            </w:r>
          </w:p>
        </w:tc>
        <w:tc>
          <w:tcPr>
            <w:tcW w:w="630" w:type="dxa"/>
            <w:vMerge w:val="restart"/>
            <w:tcBorders>
              <w:top w:val="single" w:sz="18" w:space="0" w:color="auto"/>
              <w:left w:val="single" w:sz="18" w:space="0" w:color="auto"/>
              <w:right w:val="single" w:sz="18" w:space="0" w:color="auto"/>
            </w:tcBorders>
          </w:tcPr>
          <w:p w:rsidR="0053604F" w:rsidRPr="0053604F" w:rsidRDefault="0053604F" w:rsidP="0053604F">
            <w:pPr>
              <w:bidi/>
              <w:spacing w:after="0"/>
              <w:ind w:right="-406"/>
              <w:rPr>
                <w:rFonts w:asciiTheme="minorBidi" w:eastAsia="Calibri" w:hAnsiTheme="minorBidi"/>
                <w:b/>
                <w:bCs/>
                <w:sz w:val="18"/>
                <w:szCs w:val="18"/>
                <w:rtl/>
                <w:lang w:bidi="ar-IQ"/>
              </w:rPr>
            </w:pPr>
          </w:p>
          <w:p w:rsidR="0053604F" w:rsidRPr="0053604F" w:rsidRDefault="0053604F" w:rsidP="0053604F">
            <w:pPr>
              <w:bidi/>
              <w:spacing w:after="0"/>
              <w:ind w:right="-406"/>
              <w:rPr>
                <w:rFonts w:asciiTheme="minorBidi" w:eastAsia="Calibri" w:hAnsiTheme="minorBidi"/>
                <w:b/>
                <w:bCs/>
                <w:sz w:val="18"/>
                <w:szCs w:val="18"/>
                <w:rtl/>
                <w:lang w:bidi="ar-IQ"/>
              </w:rPr>
            </w:pPr>
          </w:p>
          <w:p w:rsidR="0053604F" w:rsidRPr="0053604F" w:rsidRDefault="0053604F" w:rsidP="0053604F">
            <w:pPr>
              <w:bidi/>
              <w:spacing w:after="0"/>
              <w:ind w:right="-406"/>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5</w:t>
            </w:r>
          </w:p>
        </w:tc>
        <w:tc>
          <w:tcPr>
            <w:tcW w:w="540" w:type="dxa"/>
            <w:vMerge w:val="restart"/>
            <w:tcBorders>
              <w:top w:val="single" w:sz="18" w:space="0" w:color="auto"/>
              <w:left w:val="single" w:sz="18" w:space="0" w:color="auto"/>
              <w:right w:val="single" w:sz="18" w:space="0" w:color="auto"/>
            </w:tcBorders>
          </w:tcPr>
          <w:p w:rsidR="0053604F" w:rsidRPr="0053604F" w:rsidRDefault="0053604F" w:rsidP="0053604F">
            <w:pPr>
              <w:bidi/>
              <w:spacing w:after="0"/>
              <w:ind w:right="-406"/>
              <w:rPr>
                <w:rFonts w:asciiTheme="minorBidi" w:eastAsia="Calibri" w:hAnsiTheme="minorBidi"/>
                <w:b/>
                <w:bCs/>
                <w:sz w:val="18"/>
                <w:szCs w:val="18"/>
                <w:rtl/>
                <w:lang w:bidi="ar-IQ"/>
              </w:rPr>
            </w:pPr>
          </w:p>
          <w:p w:rsidR="0053604F" w:rsidRPr="0053604F" w:rsidRDefault="0053604F" w:rsidP="0053604F">
            <w:pPr>
              <w:bidi/>
              <w:spacing w:after="0"/>
              <w:ind w:right="-406"/>
              <w:rPr>
                <w:rFonts w:asciiTheme="minorBidi" w:eastAsia="Calibri" w:hAnsiTheme="minorBidi"/>
                <w:b/>
                <w:bCs/>
                <w:sz w:val="18"/>
                <w:szCs w:val="18"/>
                <w:rtl/>
                <w:lang w:bidi="ar-IQ"/>
              </w:rPr>
            </w:pPr>
          </w:p>
          <w:p w:rsidR="0053604F" w:rsidRPr="0053604F" w:rsidRDefault="0053604F" w:rsidP="0053604F">
            <w:pPr>
              <w:bidi/>
              <w:spacing w:after="0"/>
              <w:ind w:right="-406"/>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4</w:t>
            </w:r>
          </w:p>
        </w:tc>
        <w:tc>
          <w:tcPr>
            <w:tcW w:w="572" w:type="dxa"/>
            <w:vMerge w:val="restart"/>
            <w:tcBorders>
              <w:top w:val="single" w:sz="18" w:space="0" w:color="auto"/>
              <w:left w:val="single" w:sz="18" w:space="0" w:color="auto"/>
              <w:right w:val="single" w:sz="18" w:space="0" w:color="auto"/>
            </w:tcBorders>
          </w:tcPr>
          <w:p w:rsidR="0053604F" w:rsidRPr="0053604F" w:rsidRDefault="0053604F" w:rsidP="0053604F">
            <w:pPr>
              <w:bidi/>
              <w:spacing w:after="0"/>
              <w:ind w:right="-406"/>
              <w:rPr>
                <w:rFonts w:asciiTheme="minorBidi" w:eastAsia="Calibri" w:hAnsiTheme="minorBidi"/>
                <w:b/>
                <w:bCs/>
                <w:sz w:val="18"/>
                <w:szCs w:val="18"/>
                <w:rtl/>
                <w:lang w:bidi="ar-IQ"/>
              </w:rPr>
            </w:pPr>
          </w:p>
          <w:p w:rsidR="0053604F" w:rsidRPr="0053604F" w:rsidRDefault="0053604F" w:rsidP="0053604F">
            <w:pPr>
              <w:bidi/>
              <w:spacing w:after="0"/>
              <w:ind w:right="-406"/>
              <w:rPr>
                <w:rFonts w:asciiTheme="minorBidi" w:eastAsia="Calibri" w:hAnsiTheme="minorBidi"/>
                <w:b/>
                <w:bCs/>
                <w:sz w:val="18"/>
                <w:szCs w:val="18"/>
                <w:rtl/>
                <w:lang w:bidi="ar-IQ"/>
              </w:rPr>
            </w:pPr>
          </w:p>
          <w:p w:rsidR="0053604F" w:rsidRPr="0053604F" w:rsidRDefault="0053604F" w:rsidP="0053604F">
            <w:pPr>
              <w:bidi/>
              <w:spacing w:after="0"/>
              <w:ind w:right="-406"/>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3</w:t>
            </w:r>
          </w:p>
        </w:tc>
        <w:tc>
          <w:tcPr>
            <w:tcW w:w="450" w:type="dxa"/>
            <w:vMerge w:val="restart"/>
            <w:tcBorders>
              <w:top w:val="single" w:sz="18" w:space="0" w:color="auto"/>
              <w:left w:val="single" w:sz="18" w:space="0" w:color="auto"/>
              <w:right w:val="single" w:sz="18" w:space="0" w:color="auto"/>
            </w:tcBorders>
          </w:tcPr>
          <w:p w:rsidR="0053604F" w:rsidRPr="0053604F" w:rsidRDefault="0053604F" w:rsidP="0053604F">
            <w:pPr>
              <w:bidi/>
              <w:spacing w:after="0"/>
              <w:ind w:right="-406"/>
              <w:rPr>
                <w:rFonts w:asciiTheme="minorBidi" w:eastAsia="Calibri" w:hAnsiTheme="minorBidi"/>
                <w:b/>
                <w:bCs/>
                <w:sz w:val="18"/>
                <w:szCs w:val="18"/>
                <w:rtl/>
                <w:lang w:bidi="ar-IQ"/>
              </w:rPr>
            </w:pPr>
          </w:p>
          <w:p w:rsidR="0053604F" w:rsidRPr="0053604F" w:rsidRDefault="0053604F" w:rsidP="0053604F">
            <w:pPr>
              <w:bidi/>
              <w:spacing w:after="0"/>
              <w:ind w:right="-406"/>
              <w:rPr>
                <w:rFonts w:asciiTheme="minorBidi" w:eastAsia="Calibri" w:hAnsiTheme="minorBidi"/>
                <w:b/>
                <w:bCs/>
                <w:sz w:val="18"/>
                <w:szCs w:val="18"/>
                <w:rtl/>
                <w:lang w:bidi="ar-IQ"/>
              </w:rPr>
            </w:pPr>
          </w:p>
          <w:p w:rsidR="0053604F" w:rsidRPr="0053604F" w:rsidRDefault="0053604F" w:rsidP="0053604F">
            <w:pPr>
              <w:bidi/>
              <w:spacing w:after="0"/>
              <w:ind w:right="-406"/>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2</w:t>
            </w:r>
          </w:p>
        </w:tc>
        <w:tc>
          <w:tcPr>
            <w:tcW w:w="424" w:type="dxa"/>
            <w:vMerge w:val="restart"/>
            <w:tcBorders>
              <w:top w:val="single" w:sz="18" w:space="0" w:color="auto"/>
              <w:left w:val="single" w:sz="18" w:space="0" w:color="auto"/>
              <w:right w:val="single" w:sz="18" w:space="0" w:color="auto"/>
            </w:tcBorders>
          </w:tcPr>
          <w:p w:rsidR="0053604F" w:rsidRPr="0053604F" w:rsidRDefault="0053604F" w:rsidP="0053604F">
            <w:pPr>
              <w:bidi/>
              <w:spacing w:after="0"/>
              <w:ind w:right="-406"/>
              <w:rPr>
                <w:rFonts w:asciiTheme="minorBidi" w:eastAsia="Calibri" w:hAnsiTheme="minorBidi"/>
                <w:b/>
                <w:bCs/>
                <w:sz w:val="18"/>
                <w:szCs w:val="18"/>
                <w:rtl/>
                <w:lang w:bidi="ar-IQ"/>
              </w:rPr>
            </w:pPr>
          </w:p>
          <w:p w:rsidR="0053604F" w:rsidRPr="0053604F" w:rsidRDefault="0053604F" w:rsidP="0053604F">
            <w:pPr>
              <w:bidi/>
              <w:spacing w:after="0"/>
              <w:ind w:right="-406"/>
              <w:rPr>
                <w:rFonts w:asciiTheme="minorBidi" w:eastAsia="Calibri" w:hAnsiTheme="minorBidi"/>
                <w:b/>
                <w:bCs/>
                <w:sz w:val="18"/>
                <w:szCs w:val="18"/>
                <w:rtl/>
                <w:lang w:bidi="ar-IQ"/>
              </w:rPr>
            </w:pPr>
          </w:p>
          <w:p w:rsidR="0053604F" w:rsidRPr="0053604F" w:rsidRDefault="0053604F" w:rsidP="0053604F">
            <w:pPr>
              <w:bidi/>
              <w:spacing w:after="0"/>
              <w:ind w:right="-406"/>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1</w:t>
            </w:r>
          </w:p>
        </w:tc>
      </w:tr>
      <w:tr w:rsidR="0053604F" w:rsidRPr="0053604F" w:rsidTr="00091AF2">
        <w:trPr>
          <w:trHeight w:val="1169"/>
          <w:jc w:val="center"/>
        </w:trPr>
        <w:tc>
          <w:tcPr>
            <w:tcW w:w="818" w:type="dxa"/>
            <w:vMerge/>
            <w:tcBorders>
              <w:left w:val="single" w:sz="18" w:space="0" w:color="auto"/>
              <w:bottom w:val="single" w:sz="18" w:space="0" w:color="auto"/>
              <w:right w:val="single" w:sz="4" w:space="0" w:color="auto"/>
            </w:tcBorders>
            <w:shd w:val="clear" w:color="auto" w:fill="D9D9D9"/>
          </w:tcPr>
          <w:p w:rsidR="0053604F" w:rsidRPr="0053604F" w:rsidRDefault="0053604F" w:rsidP="0053604F">
            <w:pPr>
              <w:bidi/>
              <w:spacing w:after="0"/>
              <w:ind w:right="-360"/>
              <w:rPr>
                <w:rFonts w:asciiTheme="minorBidi" w:eastAsia="Calibri" w:hAnsiTheme="minorBidi"/>
                <w:b/>
                <w:bCs/>
                <w:sz w:val="18"/>
                <w:szCs w:val="18"/>
                <w:rtl/>
                <w:lang w:bidi="ar-IQ"/>
              </w:rPr>
            </w:pPr>
          </w:p>
        </w:tc>
        <w:tc>
          <w:tcPr>
            <w:tcW w:w="855" w:type="dxa"/>
            <w:tcBorders>
              <w:top w:val="single" w:sz="4" w:space="0" w:color="auto"/>
              <w:left w:val="single" w:sz="4" w:space="0" w:color="auto"/>
              <w:bottom w:val="single" w:sz="18" w:space="0" w:color="auto"/>
              <w:right w:val="single" w:sz="4" w:space="0" w:color="auto"/>
            </w:tcBorders>
            <w:shd w:val="clear" w:color="auto" w:fill="D9D9D9"/>
          </w:tcPr>
          <w:p w:rsidR="0053604F" w:rsidRPr="0053604F" w:rsidRDefault="0053604F" w:rsidP="0053604F">
            <w:pPr>
              <w:bidi/>
              <w:ind w:left="85"/>
              <w:contextualSpacing/>
              <w:rPr>
                <w:rFonts w:asciiTheme="minorBidi" w:hAnsiTheme="minorBidi"/>
                <w:b/>
                <w:bCs/>
                <w:sz w:val="18"/>
                <w:szCs w:val="18"/>
                <w:rtl/>
                <w:lang w:bidi="ar-IQ"/>
              </w:rPr>
            </w:pPr>
            <w:r w:rsidRPr="0053604F">
              <w:rPr>
                <w:rFonts w:asciiTheme="minorBidi" w:hAnsiTheme="minorBidi"/>
                <w:b/>
                <w:bCs/>
                <w:sz w:val="18"/>
                <w:szCs w:val="18"/>
                <w:rtl/>
                <w:lang w:bidi="ar-IQ"/>
              </w:rPr>
              <w:t>ترميز</w:t>
            </w:r>
          </w:p>
          <w:p w:rsidR="0053604F" w:rsidRPr="0053604F" w:rsidRDefault="0053604F" w:rsidP="0053604F">
            <w:pPr>
              <w:bidi/>
              <w:ind w:left="85"/>
              <w:contextualSpacing/>
              <w:rPr>
                <w:rFonts w:asciiTheme="minorBidi" w:hAnsiTheme="minorBidi"/>
                <w:b/>
                <w:bCs/>
                <w:sz w:val="18"/>
                <w:szCs w:val="18"/>
                <w:rtl/>
                <w:lang w:bidi="ar-IQ"/>
              </w:rPr>
            </w:pPr>
            <w:r w:rsidRPr="0053604F">
              <w:rPr>
                <w:rFonts w:asciiTheme="minorBidi" w:hAnsiTheme="minorBidi"/>
                <w:b/>
                <w:bCs/>
                <w:sz w:val="18"/>
                <w:szCs w:val="18"/>
                <w:rtl/>
                <w:lang w:bidi="ar-IQ"/>
              </w:rPr>
              <w:t>لفظي</w:t>
            </w:r>
          </w:p>
        </w:tc>
        <w:tc>
          <w:tcPr>
            <w:tcW w:w="3838" w:type="dxa"/>
            <w:tcBorders>
              <w:top w:val="single" w:sz="4" w:space="0" w:color="auto"/>
              <w:left w:val="single" w:sz="4" w:space="0" w:color="auto"/>
              <w:bottom w:val="single" w:sz="18" w:space="0" w:color="auto"/>
              <w:right w:val="single" w:sz="18" w:space="0" w:color="auto"/>
            </w:tcBorders>
            <w:shd w:val="clear" w:color="auto" w:fill="D9D9D9"/>
          </w:tcPr>
          <w:p w:rsidR="0053604F" w:rsidRPr="0053604F" w:rsidRDefault="0053604F" w:rsidP="0053604F">
            <w:pPr>
              <w:bidi/>
              <w:ind w:left="85"/>
              <w:contextualSpacing/>
              <w:jc w:val="center"/>
              <w:rPr>
                <w:rFonts w:asciiTheme="minorBidi" w:hAnsiTheme="minorBidi"/>
                <w:b/>
                <w:bCs/>
                <w:sz w:val="18"/>
                <w:szCs w:val="18"/>
                <w:rtl/>
                <w:lang w:bidi="ar-IQ"/>
              </w:rPr>
            </w:pPr>
            <w:r w:rsidRPr="0053604F">
              <w:rPr>
                <w:rFonts w:asciiTheme="minorBidi" w:hAnsiTheme="minorBidi"/>
                <w:b/>
                <w:bCs/>
                <w:sz w:val="18"/>
                <w:szCs w:val="18"/>
                <w:rtl/>
                <w:lang w:bidi="ar-IQ"/>
              </w:rPr>
              <w:t>(72-69-68-54-53-52-49-47-46-42-41-40-38-32  -30-27-24-22-19-16-9-6-1)</w:t>
            </w:r>
          </w:p>
        </w:tc>
        <w:tc>
          <w:tcPr>
            <w:tcW w:w="630" w:type="dxa"/>
            <w:vMerge/>
            <w:tcBorders>
              <w:left w:val="single" w:sz="18" w:space="0" w:color="auto"/>
              <w:bottom w:val="single" w:sz="18" w:space="0" w:color="auto"/>
              <w:right w:val="single" w:sz="18" w:space="0" w:color="auto"/>
            </w:tcBorders>
          </w:tcPr>
          <w:p w:rsidR="0053604F" w:rsidRPr="0053604F" w:rsidRDefault="0053604F" w:rsidP="0053604F">
            <w:pPr>
              <w:bidi/>
              <w:spacing w:after="0"/>
              <w:ind w:right="-360"/>
              <w:jc w:val="center"/>
              <w:rPr>
                <w:rFonts w:asciiTheme="minorBidi" w:eastAsia="Calibri" w:hAnsiTheme="minorBidi"/>
                <w:b/>
                <w:bCs/>
                <w:sz w:val="18"/>
                <w:szCs w:val="18"/>
                <w:rtl/>
                <w:lang w:bidi="ar-IQ"/>
              </w:rPr>
            </w:pPr>
          </w:p>
        </w:tc>
        <w:tc>
          <w:tcPr>
            <w:tcW w:w="540" w:type="dxa"/>
            <w:vMerge/>
            <w:tcBorders>
              <w:left w:val="single" w:sz="18" w:space="0" w:color="auto"/>
              <w:bottom w:val="single" w:sz="18" w:space="0" w:color="auto"/>
              <w:right w:val="single" w:sz="18" w:space="0" w:color="auto"/>
            </w:tcBorders>
          </w:tcPr>
          <w:p w:rsidR="0053604F" w:rsidRPr="0053604F" w:rsidRDefault="0053604F" w:rsidP="0053604F">
            <w:pPr>
              <w:bidi/>
              <w:spacing w:after="0"/>
              <w:ind w:right="-360"/>
              <w:jc w:val="center"/>
              <w:rPr>
                <w:rFonts w:asciiTheme="minorBidi" w:eastAsia="Calibri" w:hAnsiTheme="minorBidi"/>
                <w:b/>
                <w:bCs/>
                <w:sz w:val="18"/>
                <w:szCs w:val="18"/>
                <w:rtl/>
                <w:lang w:bidi="ar-IQ"/>
              </w:rPr>
            </w:pPr>
          </w:p>
        </w:tc>
        <w:tc>
          <w:tcPr>
            <w:tcW w:w="572" w:type="dxa"/>
            <w:vMerge/>
            <w:tcBorders>
              <w:left w:val="single" w:sz="18" w:space="0" w:color="auto"/>
              <w:bottom w:val="single" w:sz="18" w:space="0" w:color="auto"/>
              <w:right w:val="single" w:sz="18" w:space="0" w:color="auto"/>
            </w:tcBorders>
          </w:tcPr>
          <w:p w:rsidR="0053604F" w:rsidRPr="0053604F" w:rsidRDefault="0053604F" w:rsidP="0053604F">
            <w:pPr>
              <w:bidi/>
              <w:spacing w:after="0"/>
              <w:ind w:right="-360"/>
              <w:jc w:val="center"/>
              <w:rPr>
                <w:rFonts w:asciiTheme="minorBidi" w:eastAsia="Calibri" w:hAnsiTheme="minorBidi"/>
                <w:b/>
                <w:bCs/>
                <w:sz w:val="18"/>
                <w:szCs w:val="18"/>
                <w:rtl/>
                <w:lang w:bidi="ar-IQ"/>
              </w:rPr>
            </w:pPr>
          </w:p>
        </w:tc>
        <w:tc>
          <w:tcPr>
            <w:tcW w:w="450" w:type="dxa"/>
            <w:vMerge/>
            <w:tcBorders>
              <w:left w:val="single" w:sz="18" w:space="0" w:color="auto"/>
              <w:bottom w:val="single" w:sz="18" w:space="0" w:color="auto"/>
              <w:right w:val="single" w:sz="18" w:space="0" w:color="auto"/>
            </w:tcBorders>
          </w:tcPr>
          <w:p w:rsidR="0053604F" w:rsidRPr="0053604F" w:rsidRDefault="0053604F" w:rsidP="0053604F">
            <w:pPr>
              <w:bidi/>
              <w:spacing w:after="0"/>
              <w:ind w:right="-360"/>
              <w:jc w:val="center"/>
              <w:rPr>
                <w:rFonts w:asciiTheme="minorBidi" w:eastAsia="Calibri" w:hAnsiTheme="minorBidi"/>
                <w:b/>
                <w:bCs/>
                <w:sz w:val="18"/>
                <w:szCs w:val="18"/>
                <w:rtl/>
                <w:lang w:bidi="ar-IQ"/>
              </w:rPr>
            </w:pPr>
          </w:p>
        </w:tc>
        <w:tc>
          <w:tcPr>
            <w:tcW w:w="424" w:type="dxa"/>
            <w:vMerge/>
            <w:tcBorders>
              <w:left w:val="single" w:sz="18" w:space="0" w:color="auto"/>
              <w:bottom w:val="single" w:sz="18" w:space="0" w:color="auto"/>
              <w:right w:val="single" w:sz="18" w:space="0" w:color="auto"/>
            </w:tcBorders>
          </w:tcPr>
          <w:p w:rsidR="0053604F" w:rsidRPr="0053604F" w:rsidRDefault="0053604F" w:rsidP="0053604F">
            <w:pPr>
              <w:bidi/>
              <w:spacing w:after="0"/>
              <w:ind w:right="-360"/>
              <w:jc w:val="center"/>
              <w:rPr>
                <w:rFonts w:asciiTheme="minorBidi" w:eastAsia="Calibri" w:hAnsiTheme="minorBidi"/>
                <w:b/>
                <w:bCs/>
                <w:sz w:val="18"/>
                <w:szCs w:val="18"/>
                <w:rtl/>
                <w:lang w:bidi="ar-IQ"/>
              </w:rPr>
            </w:pPr>
          </w:p>
        </w:tc>
      </w:tr>
      <w:tr w:rsidR="0053604F" w:rsidRPr="0053604F" w:rsidTr="00091AF2">
        <w:trPr>
          <w:trHeight w:val="630"/>
          <w:jc w:val="center"/>
        </w:trPr>
        <w:tc>
          <w:tcPr>
            <w:tcW w:w="818" w:type="dxa"/>
            <w:vMerge w:val="restart"/>
            <w:tcBorders>
              <w:top w:val="single" w:sz="18" w:space="0" w:color="auto"/>
              <w:left w:val="single" w:sz="18" w:space="0" w:color="auto"/>
              <w:right w:val="single" w:sz="4" w:space="0" w:color="auto"/>
            </w:tcBorders>
            <w:shd w:val="clear" w:color="auto" w:fill="D9D9D9"/>
            <w:hideMark/>
          </w:tcPr>
          <w:p w:rsidR="0053604F" w:rsidRPr="0053604F" w:rsidRDefault="0053604F" w:rsidP="0053604F">
            <w:pPr>
              <w:bidi/>
              <w:spacing w:after="0"/>
              <w:ind w:right="-360"/>
              <w:rPr>
                <w:rFonts w:asciiTheme="minorBidi" w:eastAsia="Calibri" w:hAnsiTheme="minorBidi"/>
                <w:b/>
                <w:bCs/>
                <w:sz w:val="18"/>
                <w:szCs w:val="18"/>
                <w:rtl/>
                <w:lang w:bidi="ar-IQ"/>
              </w:rPr>
            </w:pPr>
          </w:p>
          <w:p w:rsidR="0053604F" w:rsidRPr="0053604F" w:rsidRDefault="0053604F" w:rsidP="0053604F">
            <w:pPr>
              <w:bidi/>
              <w:spacing w:after="0"/>
              <w:ind w:right="-360"/>
              <w:rPr>
                <w:rFonts w:asciiTheme="minorBidi" w:eastAsia="Calibri" w:hAnsiTheme="minorBidi"/>
                <w:b/>
                <w:bCs/>
                <w:sz w:val="18"/>
                <w:szCs w:val="18"/>
                <w:rtl/>
                <w:lang w:bidi="ar-IQ"/>
              </w:rPr>
            </w:pPr>
            <w:r w:rsidRPr="0053604F">
              <w:rPr>
                <w:rFonts w:asciiTheme="minorBidi" w:eastAsia="Calibri" w:hAnsiTheme="minorBidi"/>
                <w:b/>
                <w:bCs/>
                <w:sz w:val="18"/>
                <w:szCs w:val="18"/>
                <w:rtl/>
                <w:lang w:bidi="ar-IQ"/>
              </w:rPr>
              <w:t>الفقرات</w:t>
            </w:r>
          </w:p>
          <w:p w:rsidR="0053604F" w:rsidRPr="0053604F" w:rsidRDefault="0053604F" w:rsidP="0053604F">
            <w:pPr>
              <w:bidi/>
              <w:spacing w:after="0"/>
              <w:ind w:right="-360"/>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المعكوسة</w:t>
            </w:r>
          </w:p>
        </w:tc>
        <w:tc>
          <w:tcPr>
            <w:tcW w:w="855" w:type="dxa"/>
            <w:tcBorders>
              <w:top w:val="single" w:sz="18" w:space="0" w:color="auto"/>
              <w:left w:val="single" w:sz="4" w:space="0" w:color="auto"/>
              <w:bottom w:val="single" w:sz="4" w:space="0" w:color="auto"/>
              <w:right w:val="single" w:sz="4" w:space="0" w:color="auto"/>
            </w:tcBorders>
            <w:shd w:val="clear" w:color="auto" w:fill="D9D9D9"/>
          </w:tcPr>
          <w:p w:rsidR="0053604F" w:rsidRPr="0053604F" w:rsidRDefault="0053604F" w:rsidP="0053604F">
            <w:pPr>
              <w:bidi/>
              <w:spacing w:after="0"/>
              <w:ind w:right="-360"/>
              <w:rPr>
                <w:rFonts w:asciiTheme="minorBidi" w:eastAsia="Calibri" w:hAnsiTheme="minorBidi"/>
                <w:b/>
                <w:bCs/>
                <w:sz w:val="18"/>
                <w:szCs w:val="18"/>
                <w:rtl/>
                <w:lang w:bidi="ar-IQ"/>
              </w:rPr>
            </w:pPr>
            <w:r w:rsidRPr="0053604F">
              <w:rPr>
                <w:rFonts w:asciiTheme="minorBidi" w:eastAsia="Calibri" w:hAnsiTheme="minorBidi"/>
                <w:b/>
                <w:bCs/>
                <w:sz w:val="18"/>
                <w:szCs w:val="18"/>
                <w:rtl/>
                <w:lang w:bidi="ar-IQ"/>
              </w:rPr>
              <w:t>ترميز</w:t>
            </w:r>
          </w:p>
          <w:p w:rsidR="0053604F" w:rsidRPr="0053604F" w:rsidRDefault="0053604F" w:rsidP="0053604F">
            <w:pPr>
              <w:bidi/>
              <w:spacing w:after="0"/>
              <w:ind w:right="-360"/>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بصري</w:t>
            </w:r>
          </w:p>
        </w:tc>
        <w:tc>
          <w:tcPr>
            <w:tcW w:w="3838" w:type="dxa"/>
            <w:tcBorders>
              <w:top w:val="single" w:sz="18" w:space="0" w:color="auto"/>
              <w:left w:val="single" w:sz="4" w:space="0" w:color="auto"/>
              <w:bottom w:val="single" w:sz="4" w:space="0" w:color="auto"/>
              <w:right w:val="single" w:sz="18" w:space="0" w:color="auto"/>
            </w:tcBorders>
            <w:shd w:val="clear" w:color="auto" w:fill="D9D9D9"/>
          </w:tcPr>
          <w:p w:rsidR="0053604F" w:rsidRPr="0053604F" w:rsidRDefault="0053604F" w:rsidP="0053604F">
            <w:pPr>
              <w:bidi/>
              <w:spacing w:after="0"/>
              <w:ind w:right="-360"/>
              <w:jc w:val="center"/>
              <w:rPr>
                <w:rFonts w:asciiTheme="minorBidi" w:eastAsia="Calibri" w:hAnsiTheme="minorBidi"/>
                <w:b/>
                <w:bCs/>
                <w:sz w:val="18"/>
                <w:szCs w:val="18"/>
                <w:lang w:bidi="ar-IQ"/>
              </w:rPr>
            </w:pPr>
            <w:r w:rsidRPr="0053604F">
              <w:rPr>
                <w:rFonts w:asciiTheme="minorBidi" w:hAnsiTheme="minorBidi"/>
                <w:b/>
                <w:bCs/>
                <w:sz w:val="18"/>
                <w:szCs w:val="18"/>
                <w:rtl/>
                <w:lang w:bidi="ar-IQ"/>
              </w:rPr>
              <w:t>(2-17-21-35-39-43-50-56-58-71)</w:t>
            </w:r>
          </w:p>
        </w:tc>
        <w:tc>
          <w:tcPr>
            <w:tcW w:w="630" w:type="dxa"/>
            <w:vMerge w:val="restart"/>
            <w:tcBorders>
              <w:top w:val="single" w:sz="18" w:space="0" w:color="auto"/>
              <w:left w:val="single" w:sz="18" w:space="0" w:color="auto"/>
              <w:right w:val="single" w:sz="18" w:space="0" w:color="auto"/>
            </w:tcBorders>
            <w:hideMark/>
          </w:tcPr>
          <w:p w:rsidR="0053604F" w:rsidRPr="0053604F" w:rsidRDefault="0053604F" w:rsidP="0053604F">
            <w:pPr>
              <w:bidi/>
              <w:spacing w:after="0"/>
              <w:ind w:right="-360"/>
              <w:rPr>
                <w:rFonts w:asciiTheme="minorBidi" w:eastAsia="Calibri" w:hAnsiTheme="minorBidi"/>
                <w:b/>
                <w:bCs/>
                <w:sz w:val="18"/>
                <w:szCs w:val="18"/>
                <w:rtl/>
                <w:lang w:bidi="ar-IQ"/>
              </w:rPr>
            </w:pPr>
          </w:p>
          <w:p w:rsidR="0053604F" w:rsidRPr="0053604F" w:rsidRDefault="0053604F" w:rsidP="0053604F">
            <w:pPr>
              <w:bidi/>
              <w:spacing w:after="0"/>
              <w:ind w:right="-360"/>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1</w:t>
            </w:r>
          </w:p>
        </w:tc>
        <w:tc>
          <w:tcPr>
            <w:tcW w:w="540" w:type="dxa"/>
            <w:vMerge w:val="restart"/>
            <w:tcBorders>
              <w:top w:val="single" w:sz="18" w:space="0" w:color="auto"/>
              <w:left w:val="single" w:sz="18" w:space="0" w:color="auto"/>
              <w:right w:val="single" w:sz="18" w:space="0" w:color="auto"/>
            </w:tcBorders>
            <w:hideMark/>
          </w:tcPr>
          <w:p w:rsidR="0053604F" w:rsidRPr="0053604F" w:rsidRDefault="0053604F" w:rsidP="0053604F">
            <w:pPr>
              <w:bidi/>
              <w:spacing w:after="0"/>
              <w:ind w:right="-360"/>
              <w:rPr>
                <w:rFonts w:asciiTheme="minorBidi" w:eastAsia="Calibri" w:hAnsiTheme="minorBidi"/>
                <w:b/>
                <w:bCs/>
                <w:sz w:val="18"/>
                <w:szCs w:val="18"/>
                <w:rtl/>
                <w:lang w:bidi="ar-IQ"/>
              </w:rPr>
            </w:pPr>
          </w:p>
          <w:p w:rsidR="0053604F" w:rsidRPr="0053604F" w:rsidRDefault="0053604F" w:rsidP="0053604F">
            <w:pPr>
              <w:bidi/>
              <w:spacing w:after="0"/>
              <w:ind w:right="-360"/>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2</w:t>
            </w:r>
          </w:p>
        </w:tc>
        <w:tc>
          <w:tcPr>
            <w:tcW w:w="572" w:type="dxa"/>
            <w:vMerge w:val="restart"/>
            <w:tcBorders>
              <w:top w:val="single" w:sz="18" w:space="0" w:color="auto"/>
              <w:left w:val="single" w:sz="18" w:space="0" w:color="auto"/>
              <w:right w:val="single" w:sz="18" w:space="0" w:color="auto"/>
            </w:tcBorders>
            <w:hideMark/>
          </w:tcPr>
          <w:p w:rsidR="0053604F" w:rsidRPr="0053604F" w:rsidRDefault="0053604F" w:rsidP="0053604F">
            <w:pPr>
              <w:bidi/>
              <w:spacing w:after="0"/>
              <w:ind w:right="-360"/>
              <w:rPr>
                <w:rFonts w:asciiTheme="minorBidi" w:eastAsia="Calibri" w:hAnsiTheme="minorBidi"/>
                <w:b/>
                <w:bCs/>
                <w:sz w:val="18"/>
                <w:szCs w:val="18"/>
                <w:rtl/>
                <w:lang w:bidi="ar-IQ"/>
              </w:rPr>
            </w:pPr>
          </w:p>
          <w:p w:rsidR="0053604F" w:rsidRPr="0053604F" w:rsidRDefault="0053604F" w:rsidP="0053604F">
            <w:pPr>
              <w:bidi/>
              <w:spacing w:after="0"/>
              <w:ind w:right="-360"/>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3</w:t>
            </w:r>
          </w:p>
        </w:tc>
        <w:tc>
          <w:tcPr>
            <w:tcW w:w="450" w:type="dxa"/>
            <w:vMerge w:val="restart"/>
            <w:tcBorders>
              <w:top w:val="single" w:sz="18" w:space="0" w:color="auto"/>
              <w:left w:val="single" w:sz="18" w:space="0" w:color="auto"/>
              <w:right w:val="single" w:sz="18" w:space="0" w:color="auto"/>
            </w:tcBorders>
            <w:hideMark/>
          </w:tcPr>
          <w:p w:rsidR="0053604F" w:rsidRPr="0053604F" w:rsidRDefault="0053604F" w:rsidP="0053604F">
            <w:pPr>
              <w:bidi/>
              <w:spacing w:after="0"/>
              <w:ind w:right="-360"/>
              <w:rPr>
                <w:rFonts w:asciiTheme="minorBidi" w:eastAsia="Calibri" w:hAnsiTheme="minorBidi"/>
                <w:b/>
                <w:bCs/>
                <w:sz w:val="18"/>
                <w:szCs w:val="18"/>
                <w:rtl/>
                <w:lang w:bidi="ar-IQ"/>
              </w:rPr>
            </w:pPr>
          </w:p>
          <w:p w:rsidR="0053604F" w:rsidRPr="0053604F" w:rsidRDefault="0053604F" w:rsidP="0053604F">
            <w:pPr>
              <w:bidi/>
              <w:spacing w:after="0"/>
              <w:ind w:right="-360"/>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4</w:t>
            </w:r>
          </w:p>
        </w:tc>
        <w:tc>
          <w:tcPr>
            <w:tcW w:w="424" w:type="dxa"/>
            <w:vMerge w:val="restart"/>
            <w:tcBorders>
              <w:top w:val="single" w:sz="18" w:space="0" w:color="auto"/>
              <w:left w:val="single" w:sz="18" w:space="0" w:color="auto"/>
              <w:right w:val="single" w:sz="18" w:space="0" w:color="auto"/>
            </w:tcBorders>
            <w:hideMark/>
          </w:tcPr>
          <w:p w:rsidR="0053604F" w:rsidRPr="0053604F" w:rsidRDefault="0053604F" w:rsidP="0053604F">
            <w:pPr>
              <w:bidi/>
              <w:spacing w:after="0"/>
              <w:ind w:right="-360"/>
              <w:rPr>
                <w:rFonts w:asciiTheme="minorBidi" w:eastAsia="Calibri" w:hAnsiTheme="minorBidi"/>
                <w:b/>
                <w:bCs/>
                <w:sz w:val="18"/>
                <w:szCs w:val="18"/>
                <w:rtl/>
                <w:lang w:bidi="ar-IQ"/>
              </w:rPr>
            </w:pPr>
          </w:p>
          <w:p w:rsidR="0053604F" w:rsidRPr="0053604F" w:rsidRDefault="0053604F" w:rsidP="0053604F">
            <w:pPr>
              <w:bidi/>
              <w:spacing w:after="0"/>
              <w:ind w:right="-360"/>
              <w:rPr>
                <w:rFonts w:asciiTheme="minorBidi" w:eastAsia="Calibri" w:hAnsiTheme="minorBidi"/>
                <w:b/>
                <w:bCs/>
                <w:sz w:val="18"/>
                <w:szCs w:val="18"/>
                <w:lang w:bidi="ar-IQ"/>
              </w:rPr>
            </w:pPr>
            <w:r w:rsidRPr="0053604F">
              <w:rPr>
                <w:rFonts w:asciiTheme="minorBidi" w:eastAsia="Calibri" w:hAnsiTheme="minorBidi"/>
                <w:b/>
                <w:bCs/>
                <w:sz w:val="18"/>
                <w:szCs w:val="18"/>
                <w:rtl/>
                <w:lang w:bidi="ar-IQ"/>
              </w:rPr>
              <w:t>5</w:t>
            </w:r>
          </w:p>
        </w:tc>
      </w:tr>
      <w:tr w:rsidR="0053604F" w:rsidRPr="0053604F" w:rsidTr="00091AF2">
        <w:trPr>
          <w:trHeight w:val="1070"/>
          <w:jc w:val="center"/>
        </w:trPr>
        <w:tc>
          <w:tcPr>
            <w:tcW w:w="818" w:type="dxa"/>
            <w:vMerge/>
            <w:tcBorders>
              <w:left w:val="single" w:sz="18" w:space="0" w:color="auto"/>
              <w:bottom w:val="single" w:sz="18" w:space="0" w:color="auto"/>
              <w:right w:val="single" w:sz="4" w:space="0" w:color="auto"/>
            </w:tcBorders>
            <w:shd w:val="clear" w:color="auto" w:fill="D9D9D9"/>
          </w:tcPr>
          <w:p w:rsidR="0053604F" w:rsidRPr="0053604F" w:rsidRDefault="0053604F" w:rsidP="0053604F">
            <w:pPr>
              <w:bidi/>
              <w:spacing w:after="0"/>
              <w:ind w:right="-360"/>
              <w:rPr>
                <w:rFonts w:asciiTheme="minorBidi" w:eastAsia="Calibri" w:hAnsiTheme="minorBidi"/>
                <w:b/>
                <w:bCs/>
                <w:sz w:val="18"/>
                <w:szCs w:val="18"/>
                <w:rtl/>
                <w:lang w:bidi="ar-IQ"/>
              </w:rPr>
            </w:pPr>
          </w:p>
        </w:tc>
        <w:tc>
          <w:tcPr>
            <w:tcW w:w="855" w:type="dxa"/>
            <w:tcBorders>
              <w:top w:val="single" w:sz="4" w:space="0" w:color="auto"/>
              <w:left w:val="single" w:sz="4" w:space="0" w:color="auto"/>
              <w:bottom w:val="single" w:sz="18" w:space="0" w:color="auto"/>
              <w:right w:val="single" w:sz="4" w:space="0" w:color="auto"/>
            </w:tcBorders>
            <w:shd w:val="clear" w:color="auto" w:fill="D9D9D9"/>
          </w:tcPr>
          <w:p w:rsidR="0053604F" w:rsidRPr="0053604F" w:rsidRDefault="0053604F" w:rsidP="0053604F">
            <w:pPr>
              <w:bidi/>
              <w:ind w:left="85"/>
              <w:contextualSpacing/>
              <w:rPr>
                <w:rFonts w:asciiTheme="minorBidi" w:hAnsiTheme="minorBidi"/>
                <w:b/>
                <w:bCs/>
                <w:sz w:val="18"/>
                <w:szCs w:val="18"/>
                <w:rtl/>
                <w:lang w:bidi="ar-IQ"/>
              </w:rPr>
            </w:pPr>
            <w:r w:rsidRPr="0053604F">
              <w:rPr>
                <w:rFonts w:asciiTheme="minorBidi" w:hAnsiTheme="minorBidi"/>
                <w:b/>
                <w:bCs/>
                <w:sz w:val="18"/>
                <w:szCs w:val="18"/>
                <w:rtl/>
                <w:lang w:bidi="ar-IQ"/>
              </w:rPr>
              <w:t>ترميز</w:t>
            </w:r>
          </w:p>
          <w:p w:rsidR="0053604F" w:rsidRPr="0053604F" w:rsidRDefault="0053604F" w:rsidP="0053604F">
            <w:pPr>
              <w:bidi/>
              <w:contextualSpacing/>
              <w:rPr>
                <w:rFonts w:asciiTheme="minorBidi" w:hAnsiTheme="minorBidi"/>
                <w:b/>
                <w:bCs/>
                <w:sz w:val="18"/>
                <w:szCs w:val="18"/>
                <w:rtl/>
                <w:lang w:bidi="ar-IQ"/>
              </w:rPr>
            </w:pPr>
            <w:r w:rsidRPr="0053604F">
              <w:rPr>
                <w:rFonts w:asciiTheme="minorBidi" w:hAnsiTheme="minorBidi"/>
                <w:b/>
                <w:bCs/>
                <w:sz w:val="18"/>
                <w:szCs w:val="18"/>
                <w:rtl/>
                <w:lang w:bidi="ar-IQ"/>
              </w:rPr>
              <w:t>لفظي</w:t>
            </w:r>
          </w:p>
        </w:tc>
        <w:tc>
          <w:tcPr>
            <w:tcW w:w="3838" w:type="dxa"/>
            <w:tcBorders>
              <w:top w:val="single" w:sz="4" w:space="0" w:color="auto"/>
              <w:left w:val="single" w:sz="4" w:space="0" w:color="auto"/>
              <w:bottom w:val="single" w:sz="18" w:space="0" w:color="auto"/>
              <w:right w:val="single" w:sz="18" w:space="0" w:color="auto"/>
            </w:tcBorders>
            <w:shd w:val="clear" w:color="auto" w:fill="D9D9D9"/>
          </w:tcPr>
          <w:p w:rsidR="0053604F" w:rsidRPr="0053604F" w:rsidRDefault="0053604F" w:rsidP="0053604F">
            <w:pPr>
              <w:bidi/>
              <w:ind w:left="85"/>
              <w:contextualSpacing/>
              <w:jc w:val="center"/>
              <w:rPr>
                <w:rFonts w:asciiTheme="minorBidi" w:hAnsiTheme="minorBidi"/>
                <w:b/>
                <w:bCs/>
                <w:sz w:val="18"/>
                <w:szCs w:val="18"/>
                <w:rtl/>
                <w:lang w:bidi="ar-IQ"/>
              </w:rPr>
            </w:pPr>
            <w:r w:rsidRPr="0053604F">
              <w:rPr>
                <w:rFonts w:asciiTheme="minorBidi" w:hAnsiTheme="minorBidi"/>
                <w:b/>
                <w:bCs/>
                <w:sz w:val="18"/>
                <w:szCs w:val="18"/>
                <w:rtl/>
                <w:lang w:bidi="ar-IQ"/>
              </w:rPr>
              <w:t>(4-8-12-13-14-26-29-44-48-57-62-63-64-65-66-70)</w:t>
            </w:r>
          </w:p>
        </w:tc>
        <w:tc>
          <w:tcPr>
            <w:tcW w:w="630" w:type="dxa"/>
            <w:vMerge/>
            <w:tcBorders>
              <w:left w:val="single" w:sz="18" w:space="0" w:color="auto"/>
              <w:bottom w:val="single" w:sz="18" w:space="0" w:color="auto"/>
              <w:right w:val="single" w:sz="18" w:space="0" w:color="auto"/>
            </w:tcBorders>
          </w:tcPr>
          <w:p w:rsidR="0053604F" w:rsidRPr="0053604F" w:rsidRDefault="0053604F" w:rsidP="0053604F">
            <w:pPr>
              <w:bidi/>
              <w:spacing w:after="0"/>
              <w:ind w:right="-360"/>
              <w:jc w:val="center"/>
              <w:rPr>
                <w:rFonts w:asciiTheme="minorBidi" w:eastAsia="Calibri" w:hAnsiTheme="minorBidi"/>
                <w:b/>
                <w:bCs/>
                <w:sz w:val="18"/>
                <w:szCs w:val="18"/>
                <w:rtl/>
                <w:lang w:bidi="ar-IQ"/>
              </w:rPr>
            </w:pPr>
          </w:p>
        </w:tc>
        <w:tc>
          <w:tcPr>
            <w:tcW w:w="540" w:type="dxa"/>
            <w:vMerge/>
            <w:tcBorders>
              <w:left w:val="single" w:sz="18" w:space="0" w:color="auto"/>
              <w:bottom w:val="single" w:sz="18" w:space="0" w:color="auto"/>
              <w:right w:val="single" w:sz="18" w:space="0" w:color="auto"/>
            </w:tcBorders>
          </w:tcPr>
          <w:p w:rsidR="0053604F" w:rsidRPr="0053604F" w:rsidRDefault="0053604F" w:rsidP="0053604F">
            <w:pPr>
              <w:bidi/>
              <w:spacing w:after="0"/>
              <w:ind w:right="-360"/>
              <w:jc w:val="center"/>
              <w:rPr>
                <w:rFonts w:asciiTheme="minorBidi" w:eastAsia="Calibri" w:hAnsiTheme="minorBidi"/>
                <w:b/>
                <w:bCs/>
                <w:sz w:val="18"/>
                <w:szCs w:val="18"/>
                <w:rtl/>
                <w:lang w:bidi="ar-IQ"/>
              </w:rPr>
            </w:pPr>
          </w:p>
        </w:tc>
        <w:tc>
          <w:tcPr>
            <w:tcW w:w="572" w:type="dxa"/>
            <w:vMerge/>
            <w:tcBorders>
              <w:left w:val="single" w:sz="18" w:space="0" w:color="auto"/>
              <w:bottom w:val="single" w:sz="18" w:space="0" w:color="auto"/>
              <w:right w:val="single" w:sz="18" w:space="0" w:color="auto"/>
            </w:tcBorders>
          </w:tcPr>
          <w:p w:rsidR="0053604F" w:rsidRPr="0053604F" w:rsidRDefault="0053604F" w:rsidP="0053604F">
            <w:pPr>
              <w:bidi/>
              <w:spacing w:after="0"/>
              <w:ind w:right="-360"/>
              <w:jc w:val="center"/>
              <w:rPr>
                <w:rFonts w:asciiTheme="minorBidi" w:eastAsia="Calibri" w:hAnsiTheme="minorBidi"/>
                <w:b/>
                <w:bCs/>
                <w:sz w:val="18"/>
                <w:szCs w:val="18"/>
                <w:rtl/>
                <w:lang w:bidi="ar-IQ"/>
              </w:rPr>
            </w:pPr>
          </w:p>
        </w:tc>
        <w:tc>
          <w:tcPr>
            <w:tcW w:w="450" w:type="dxa"/>
            <w:vMerge/>
            <w:tcBorders>
              <w:left w:val="single" w:sz="18" w:space="0" w:color="auto"/>
              <w:bottom w:val="single" w:sz="18" w:space="0" w:color="auto"/>
              <w:right w:val="single" w:sz="18" w:space="0" w:color="auto"/>
            </w:tcBorders>
          </w:tcPr>
          <w:p w:rsidR="0053604F" w:rsidRPr="0053604F" w:rsidRDefault="0053604F" w:rsidP="0053604F">
            <w:pPr>
              <w:bidi/>
              <w:spacing w:after="0"/>
              <w:ind w:right="-360"/>
              <w:jc w:val="center"/>
              <w:rPr>
                <w:rFonts w:asciiTheme="minorBidi" w:eastAsia="Calibri" w:hAnsiTheme="minorBidi"/>
                <w:b/>
                <w:bCs/>
                <w:sz w:val="18"/>
                <w:szCs w:val="18"/>
                <w:rtl/>
                <w:lang w:bidi="ar-IQ"/>
              </w:rPr>
            </w:pPr>
          </w:p>
        </w:tc>
        <w:tc>
          <w:tcPr>
            <w:tcW w:w="424" w:type="dxa"/>
            <w:vMerge/>
            <w:tcBorders>
              <w:left w:val="single" w:sz="18" w:space="0" w:color="auto"/>
              <w:bottom w:val="single" w:sz="18" w:space="0" w:color="auto"/>
              <w:right w:val="single" w:sz="18" w:space="0" w:color="auto"/>
            </w:tcBorders>
          </w:tcPr>
          <w:p w:rsidR="0053604F" w:rsidRPr="0053604F" w:rsidRDefault="0053604F" w:rsidP="0053604F">
            <w:pPr>
              <w:bidi/>
              <w:spacing w:after="0"/>
              <w:ind w:right="-360"/>
              <w:jc w:val="center"/>
              <w:rPr>
                <w:rFonts w:asciiTheme="minorBidi" w:eastAsia="Calibri" w:hAnsiTheme="minorBidi"/>
                <w:b/>
                <w:bCs/>
                <w:sz w:val="18"/>
                <w:szCs w:val="18"/>
                <w:rtl/>
                <w:lang w:bidi="ar-IQ"/>
              </w:rPr>
            </w:pPr>
          </w:p>
        </w:tc>
      </w:tr>
    </w:tbl>
    <w:p w:rsidR="0053604F" w:rsidRPr="0053604F" w:rsidRDefault="0053604F" w:rsidP="0053604F">
      <w:pPr>
        <w:bidi/>
        <w:spacing w:after="0"/>
        <w:ind w:right="-360"/>
        <w:jc w:val="both"/>
        <w:rPr>
          <w:rFonts w:ascii="Times New Roman" w:eastAsia="Calibri" w:hAnsi="Times New Roman" w:cs="Simplified Arabic"/>
          <w:b/>
          <w:bCs/>
          <w:sz w:val="28"/>
          <w:szCs w:val="28"/>
          <w:rtl/>
          <w:lang w:bidi="ar-IQ"/>
        </w:rPr>
      </w:pPr>
      <w:r w:rsidRPr="0053604F">
        <w:rPr>
          <w:rFonts w:ascii="Times New Roman" w:eastAsia="Calibri" w:hAnsi="Times New Roman" w:cs="Simplified Arabic" w:hint="cs"/>
          <w:sz w:val="28"/>
          <w:szCs w:val="28"/>
          <w:rtl/>
          <w:lang w:bidi="ar-IQ"/>
        </w:rPr>
        <w:t>ج</w:t>
      </w:r>
      <w:r w:rsidRPr="0053604F">
        <w:rPr>
          <w:rFonts w:ascii="Times New Roman" w:eastAsia="Calibri" w:hAnsi="Times New Roman" w:cs="Simplified Arabic"/>
          <w:b/>
          <w:bCs/>
          <w:sz w:val="28"/>
          <w:szCs w:val="28"/>
          <w:rtl/>
          <w:lang w:bidi="ar-IQ"/>
        </w:rPr>
        <w:t xml:space="preserve">. </w:t>
      </w:r>
      <w:r w:rsidRPr="0053604F">
        <w:rPr>
          <w:rFonts w:ascii="Times New Roman" w:eastAsia="Calibri" w:hAnsi="Times New Roman" w:cs="Simplified Arabic" w:hint="cs"/>
          <w:b/>
          <w:bCs/>
          <w:sz w:val="28"/>
          <w:szCs w:val="28"/>
          <w:rtl/>
          <w:lang w:bidi="ar-IQ"/>
        </w:rPr>
        <w:t xml:space="preserve"> </w:t>
      </w:r>
      <w:r w:rsidRPr="0053604F">
        <w:rPr>
          <w:rFonts w:ascii="Times New Roman" w:eastAsia="Calibri" w:hAnsi="Times New Roman" w:cs="Simplified Arabic"/>
          <w:b/>
          <w:bCs/>
          <w:sz w:val="28"/>
          <w:szCs w:val="28"/>
          <w:rtl/>
          <w:lang w:bidi="ar-IQ"/>
        </w:rPr>
        <w:t>صدق المقياس</w:t>
      </w:r>
      <w:r w:rsidRPr="0053604F">
        <w:rPr>
          <w:rFonts w:ascii="Times New Roman" w:eastAsia="Calibri" w:hAnsi="Times New Roman" w:cs="Simplified Arabic" w:hint="cs"/>
          <w:b/>
          <w:bCs/>
          <w:sz w:val="28"/>
          <w:szCs w:val="28"/>
          <w:rtl/>
          <w:lang w:bidi="ar-IQ"/>
        </w:rPr>
        <w:t xml:space="preserve"> </w:t>
      </w:r>
      <w:r w:rsidRPr="0053604F">
        <w:rPr>
          <w:rFonts w:ascii="Times New Roman" w:eastAsia="Calibri" w:hAnsi="Times New Roman" w:cs="Times New Roman"/>
          <w:b/>
          <w:bCs/>
          <w:sz w:val="30"/>
          <w:szCs w:val="30"/>
          <w:rtl/>
          <w:lang w:bidi="ar-IQ"/>
        </w:rPr>
        <w:t>:</w:t>
      </w:r>
      <w:r w:rsidRPr="0053604F">
        <w:rPr>
          <w:rFonts w:ascii="Times New Roman" w:eastAsia="Calibri" w:hAnsi="Times New Roman" w:cs="Times New Roman" w:hint="cs"/>
          <w:b/>
          <w:bCs/>
          <w:sz w:val="30"/>
          <w:szCs w:val="30"/>
          <w:rtl/>
          <w:lang w:bidi="ar-IQ"/>
        </w:rPr>
        <w:t xml:space="preserve"> </w:t>
      </w:r>
      <w:r w:rsidRPr="0053604F">
        <w:rPr>
          <w:rFonts w:ascii="Times New Roman" w:eastAsia="Calibri" w:hAnsi="Times New Roman" w:cs="Times New Roman"/>
          <w:b/>
          <w:bCs/>
          <w:sz w:val="28"/>
          <w:szCs w:val="28"/>
          <w:lang w:bidi="ar-IQ"/>
        </w:rPr>
        <w:t xml:space="preserve"> Scale</w:t>
      </w:r>
      <w:r w:rsidRPr="0053604F">
        <w:rPr>
          <w:rFonts w:ascii="Times New Roman" w:eastAsia="Calibri" w:hAnsi="Times New Roman" w:cs="Times New Roman"/>
          <w:b/>
          <w:bCs/>
          <w:sz w:val="30"/>
          <w:szCs w:val="30"/>
          <w:lang w:bidi="ar-IQ"/>
        </w:rPr>
        <w:t xml:space="preserve"> Validity</w:t>
      </w:r>
      <w:r w:rsidRPr="0053604F">
        <w:rPr>
          <w:rFonts w:ascii="Times New Roman" w:eastAsia="Calibri" w:hAnsi="Times New Roman" w:cs="Simplified Arabic" w:hint="cs"/>
          <w:sz w:val="28"/>
          <w:szCs w:val="28"/>
          <w:rtl/>
          <w:lang w:bidi="ar-IQ"/>
        </w:rPr>
        <w:t xml:space="preserve"> </w:t>
      </w:r>
      <w:r w:rsidRPr="0053604F">
        <w:rPr>
          <w:rFonts w:ascii="Times New Roman" w:eastAsia="Calibri" w:hAnsi="Times New Roman" w:cs="Simplified Arabic" w:hint="cs"/>
          <w:b/>
          <w:bCs/>
          <w:sz w:val="28"/>
          <w:szCs w:val="28"/>
          <w:rtl/>
          <w:lang w:bidi="ar-IQ"/>
        </w:rPr>
        <w:t>:</w:t>
      </w:r>
    </w:p>
    <w:p w:rsidR="0053604F" w:rsidRPr="0053604F" w:rsidRDefault="0053604F" w:rsidP="0053604F">
      <w:pPr>
        <w:bidi/>
        <w:spacing w:after="0" w:line="240" w:lineRule="auto"/>
        <w:ind w:right="-360"/>
        <w:jc w:val="both"/>
        <w:rPr>
          <w:rFonts w:ascii="Times New Roman" w:eastAsia="Calibri" w:hAnsi="Times New Roman" w:cs="Times New Roman"/>
          <w:sz w:val="28"/>
          <w:szCs w:val="28"/>
          <w:rtl/>
          <w:lang w:bidi="ar-IQ"/>
        </w:rPr>
      </w:pPr>
      <w:r w:rsidRPr="0053604F">
        <w:rPr>
          <w:rFonts w:ascii="Times New Roman" w:eastAsia="Calibri" w:hAnsi="Times New Roman" w:cs="Simplified Arabic" w:hint="cs"/>
          <w:sz w:val="28"/>
          <w:szCs w:val="28"/>
          <w:rtl/>
          <w:lang w:bidi="ar-IQ"/>
        </w:rPr>
        <w:t xml:space="preserve">        يقصد بالصدق : أن يقيس المقياس الخاصية التي يراد قياسها ، فاذا كان المقياس غير صادق في قياس الصفة المراد قياسها ، فانه سيكون غير مناسب للهدف الذي صمم لأجله (عمر واخرون ، 2010 : 190 ) ، وصدق المقياس يمدنا بدليل مباشر على صلاحيته للقيام بوظيفته ولتحقيق ما وضع من اجله</w:t>
      </w:r>
      <w:r w:rsidRPr="0053604F">
        <w:rPr>
          <w:rFonts w:ascii="Times New Roman" w:eastAsia="Calibri" w:hAnsi="Times New Roman" w:cs="Times New Roman" w:hint="cs"/>
          <w:b/>
          <w:bCs/>
          <w:sz w:val="28"/>
          <w:szCs w:val="28"/>
          <w:rtl/>
          <w:lang w:bidi="ar-IQ"/>
        </w:rPr>
        <w:t xml:space="preserve"> </w:t>
      </w:r>
      <w:r w:rsidRPr="0053604F">
        <w:rPr>
          <w:rFonts w:ascii="Times New Roman" w:eastAsia="Calibri" w:hAnsi="Times New Roman" w:cs="Simplified Arabic" w:hint="cs"/>
          <w:b/>
          <w:bCs/>
          <w:sz w:val="28"/>
          <w:szCs w:val="28"/>
          <w:rtl/>
          <w:lang w:bidi="ar-IQ"/>
        </w:rPr>
        <w:t>(</w:t>
      </w:r>
      <w:r w:rsidRPr="0053604F">
        <w:rPr>
          <w:rFonts w:ascii="Times New Roman" w:eastAsia="Calibri" w:hAnsi="Times New Roman" w:cs="Simplified Arabic" w:hint="cs"/>
          <w:sz w:val="28"/>
          <w:szCs w:val="28"/>
          <w:rtl/>
          <w:lang w:bidi="ar-IQ"/>
        </w:rPr>
        <w:t>كراجه ،</w:t>
      </w:r>
      <w:r w:rsidRPr="0053604F">
        <w:rPr>
          <w:rFonts w:ascii="Times New Roman" w:eastAsia="Calibri" w:hAnsi="Times New Roman" w:cs="Simplified Arabic" w:hint="cs"/>
          <w:b/>
          <w:bCs/>
          <w:sz w:val="28"/>
          <w:szCs w:val="28"/>
          <w:rtl/>
          <w:lang w:bidi="ar-IQ"/>
        </w:rPr>
        <w:t xml:space="preserve">1997 :141 </w:t>
      </w:r>
      <w:r w:rsidRPr="0053604F">
        <w:rPr>
          <w:rFonts w:ascii="Times New Roman" w:eastAsia="Calibri" w:hAnsi="Times New Roman" w:cs="Times New Roman" w:hint="cs"/>
          <w:b/>
          <w:bCs/>
          <w:sz w:val="28"/>
          <w:szCs w:val="28"/>
          <w:rtl/>
          <w:lang w:bidi="ar-IQ"/>
        </w:rPr>
        <w:t xml:space="preserve">) ، </w:t>
      </w:r>
      <w:r w:rsidRPr="0053604F">
        <w:rPr>
          <w:rFonts w:ascii="Times New Roman" w:eastAsia="Calibri" w:hAnsi="Times New Roman" w:cs="Times New Roman" w:hint="cs"/>
          <w:sz w:val="28"/>
          <w:szCs w:val="28"/>
          <w:rtl/>
          <w:lang w:bidi="ar-IQ"/>
        </w:rPr>
        <w:t>وتم التحقق من صدق المقياس بالطرائق الاتية :</w:t>
      </w:r>
    </w:p>
    <w:p w:rsidR="0053604F" w:rsidRPr="0053604F" w:rsidRDefault="0053604F" w:rsidP="0053604F">
      <w:pPr>
        <w:bidi/>
        <w:spacing w:after="0" w:line="240" w:lineRule="auto"/>
        <w:ind w:right="-360"/>
        <w:jc w:val="both"/>
        <w:rPr>
          <w:rFonts w:ascii="Times New Roman" w:eastAsia="Calibri" w:hAnsi="Times New Roman" w:cs="Times New Roman"/>
          <w:sz w:val="28"/>
          <w:szCs w:val="28"/>
          <w:rtl/>
          <w:lang w:bidi="ar-IQ"/>
        </w:rPr>
      </w:pPr>
    </w:p>
    <w:p w:rsidR="0053604F" w:rsidRPr="0053604F" w:rsidRDefault="0053604F" w:rsidP="0053604F">
      <w:pPr>
        <w:bidi/>
        <w:spacing w:after="0" w:line="240" w:lineRule="auto"/>
        <w:ind w:right="-360"/>
        <w:jc w:val="both"/>
        <w:rPr>
          <w:rFonts w:ascii="Times New Roman" w:eastAsia="Calibri" w:hAnsi="Times New Roman" w:cs="Times New Roman"/>
          <w:sz w:val="28"/>
          <w:szCs w:val="28"/>
          <w:rtl/>
          <w:lang w:bidi="ar-IQ"/>
        </w:rPr>
      </w:pPr>
    </w:p>
    <w:p w:rsidR="0053604F" w:rsidRPr="0053604F" w:rsidRDefault="0053604F" w:rsidP="0053604F">
      <w:pPr>
        <w:bidi/>
        <w:spacing w:after="0" w:line="240" w:lineRule="auto"/>
        <w:ind w:right="-360"/>
        <w:jc w:val="both"/>
        <w:rPr>
          <w:rFonts w:ascii="Times New Roman" w:eastAsia="Calibri" w:hAnsi="Times New Roman" w:cs="Times New Roman"/>
          <w:sz w:val="28"/>
          <w:szCs w:val="28"/>
          <w:rtl/>
          <w:lang w:bidi="ar-IQ"/>
        </w:rPr>
      </w:pPr>
      <w:r w:rsidRPr="0053604F">
        <w:rPr>
          <w:rFonts w:ascii="Times New Roman" w:eastAsia="Calibri" w:hAnsi="Times New Roman" w:cs="Times New Roman" w:hint="cs"/>
          <w:sz w:val="28"/>
          <w:szCs w:val="28"/>
          <w:rtl/>
          <w:lang w:bidi="ar-IQ"/>
        </w:rPr>
        <w:t xml:space="preserve"> </w:t>
      </w:r>
    </w:p>
    <w:p w:rsidR="0053604F" w:rsidRPr="0053604F" w:rsidRDefault="0053604F" w:rsidP="0053604F">
      <w:pPr>
        <w:bidi/>
        <w:spacing w:after="0" w:line="240" w:lineRule="auto"/>
        <w:ind w:right="-360"/>
        <w:jc w:val="both"/>
        <w:rPr>
          <w:rFonts w:ascii="Times New Roman" w:eastAsia="Calibri" w:hAnsi="Times New Roman" w:cs="Times New Roman"/>
          <w:sz w:val="28"/>
          <w:szCs w:val="28"/>
          <w:rtl/>
          <w:lang w:bidi="ar-IQ"/>
        </w:rPr>
      </w:pPr>
    </w:p>
    <w:p w:rsidR="0053604F" w:rsidRPr="0053604F" w:rsidRDefault="0053604F" w:rsidP="0053604F">
      <w:pPr>
        <w:numPr>
          <w:ilvl w:val="0"/>
          <w:numId w:val="3"/>
        </w:numPr>
        <w:bidi/>
        <w:spacing w:after="0" w:line="240" w:lineRule="auto"/>
        <w:ind w:right="-360"/>
        <w:contextualSpacing/>
        <w:jc w:val="both"/>
        <w:rPr>
          <w:rFonts w:ascii="Calibri" w:eastAsia="Calibri" w:hAnsi="Calibri" w:cs="Simplified Arabic"/>
          <w:sz w:val="28"/>
          <w:szCs w:val="28"/>
          <w:lang w:bidi="ar-IQ"/>
        </w:rPr>
      </w:pPr>
      <w:r w:rsidRPr="0053604F">
        <w:rPr>
          <w:rFonts w:ascii="Calibri" w:eastAsia="Calibri" w:hAnsi="Calibri" w:cs="Simplified Arabic" w:hint="cs"/>
          <w:b/>
          <w:bCs/>
          <w:sz w:val="28"/>
          <w:szCs w:val="28"/>
          <w:rtl/>
          <w:lang w:bidi="ar-IQ"/>
        </w:rPr>
        <w:t xml:space="preserve">الصدق الظاهري : </w:t>
      </w:r>
    </w:p>
    <w:p w:rsidR="0053604F" w:rsidRPr="0053604F" w:rsidRDefault="0053604F" w:rsidP="0053604F">
      <w:pPr>
        <w:bidi/>
        <w:spacing w:after="0" w:line="240" w:lineRule="auto"/>
        <w:ind w:right="-360"/>
        <w:jc w:val="both"/>
        <w:rPr>
          <w:rFonts w:ascii="Calibri" w:eastAsia="Calibri" w:hAnsi="Calibri" w:cs="Simplified Arabic"/>
          <w:b/>
          <w:bCs/>
          <w:sz w:val="24"/>
          <w:szCs w:val="24"/>
          <w:rtl/>
          <w:lang w:bidi="ar-IQ"/>
        </w:rPr>
      </w:pPr>
      <w:r w:rsidRPr="0053604F">
        <w:rPr>
          <w:rFonts w:ascii="Calibri" w:eastAsia="Calibri" w:hAnsi="Calibri" w:cs="Simplified Arabic" w:hint="cs"/>
          <w:sz w:val="28"/>
          <w:szCs w:val="28"/>
          <w:rtl/>
          <w:lang w:bidi="ar-IQ"/>
        </w:rPr>
        <w:lastRenderedPageBreak/>
        <w:t xml:space="preserve">تم التحقق من الصدق الظاهري للمقياس بعرض فقراته على مجموعة من مجال العلوم التربوية والنفسية ، وقد تم اعتماد قيمة مربع </w:t>
      </w:r>
      <w:proofErr w:type="spellStart"/>
      <w:r w:rsidRPr="0053604F">
        <w:rPr>
          <w:rFonts w:ascii="Calibri" w:eastAsia="Calibri" w:hAnsi="Calibri" w:cs="Simplified Arabic" w:hint="cs"/>
          <w:sz w:val="28"/>
          <w:szCs w:val="28"/>
          <w:rtl/>
          <w:lang w:bidi="ar-IQ"/>
        </w:rPr>
        <w:t>كآي</w:t>
      </w:r>
      <w:proofErr w:type="spellEnd"/>
      <w:r w:rsidRPr="0053604F">
        <w:rPr>
          <w:rFonts w:ascii="Calibri" w:eastAsia="Calibri" w:hAnsi="Calibri" w:cs="Simplified Arabic" w:hint="cs"/>
          <w:sz w:val="28"/>
          <w:szCs w:val="28"/>
          <w:rtl/>
          <w:lang w:bidi="ar-IQ"/>
        </w:rPr>
        <w:t xml:space="preserve"> معياراً لآراء الخبراء على صلاحية مقياس الترميز المزدوج من عدمه ، وان قيمة مربع </w:t>
      </w:r>
      <w:proofErr w:type="spellStart"/>
      <w:r w:rsidRPr="0053604F">
        <w:rPr>
          <w:rFonts w:ascii="Calibri" w:eastAsia="Calibri" w:hAnsi="Calibri" w:cs="Simplified Arabic" w:hint="cs"/>
          <w:sz w:val="28"/>
          <w:szCs w:val="28"/>
          <w:rtl/>
          <w:lang w:bidi="ar-IQ"/>
        </w:rPr>
        <w:t>كآي</w:t>
      </w:r>
      <w:proofErr w:type="spellEnd"/>
      <w:r w:rsidRPr="0053604F">
        <w:rPr>
          <w:rFonts w:ascii="Calibri" w:eastAsia="Calibri" w:hAnsi="Calibri" w:cs="Simplified Arabic" w:hint="cs"/>
          <w:sz w:val="28"/>
          <w:szCs w:val="28"/>
          <w:rtl/>
          <w:lang w:bidi="ar-IQ"/>
        </w:rPr>
        <w:t xml:space="preserve"> المحسوبة لجميع فقرات المقياس قد بلغت ( 14 ) وهي اكبر من قيمة </w:t>
      </w:r>
      <w:proofErr w:type="spellStart"/>
      <w:r w:rsidRPr="0053604F">
        <w:rPr>
          <w:rFonts w:ascii="Calibri" w:eastAsia="Calibri" w:hAnsi="Calibri" w:cs="Simplified Arabic" w:hint="cs"/>
          <w:sz w:val="28"/>
          <w:szCs w:val="28"/>
          <w:rtl/>
          <w:lang w:bidi="ar-IQ"/>
        </w:rPr>
        <w:t>كآي</w:t>
      </w:r>
      <w:proofErr w:type="spellEnd"/>
      <w:r w:rsidRPr="0053604F">
        <w:rPr>
          <w:rFonts w:ascii="Calibri" w:eastAsia="Calibri" w:hAnsi="Calibri" w:cs="Simplified Arabic" w:hint="cs"/>
          <w:sz w:val="28"/>
          <w:szCs w:val="28"/>
          <w:rtl/>
          <w:lang w:bidi="ar-IQ"/>
        </w:rPr>
        <w:t xml:space="preserve"> الجدولية البالغة (3،84)  دالة عند مستوى دلالة (0،05) وبدرجة حرية (1) جدول (15) ، و يشير ( أبو النيل 1987 ) الى ان قيمة </w:t>
      </w:r>
      <w:proofErr w:type="spellStart"/>
      <w:r w:rsidRPr="0053604F">
        <w:rPr>
          <w:rFonts w:ascii="Calibri" w:eastAsia="Calibri" w:hAnsi="Calibri" w:cs="Simplified Arabic" w:hint="cs"/>
          <w:sz w:val="28"/>
          <w:szCs w:val="28"/>
          <w:rtl/>
          <w:lang w:bidi="ar-IQ"/>
        </w:rPr>
        <w:t>كآي</w:t>
      </w:r>
      <w:proofErr w:type="spellEnd"/>
      <w:r w:rsidRPr="0053604F">
        <w:rPr>
          <w:rFonts w:ascii="Calibri" w:eastAsia="Calibri" w:hAnsi="Calibri" w:cs="Simplified Arabic" w:hint="cs"/>
          <w:sz w:val="28"/>
          <w:szCs w:val="28"/>
          <w:rtl/>
          <w:lang w:bidi="ar-IQ"/>
        </w:rPr>
        <w:t xml:space="preserve"> المحسوبة اذا كانت اكبر من الجدولية فان الفرق دال ( أبو النيل ، 1987: 223- 225)</w:t>
      </w:r>
      <w:r w:rsidRPr="0053604F">
        <w:rPr>
          <w:rFonts w:ascii="Calibri" w:eastAsia="Calibri" w:hAnsi="Calibri" w:cs="Simplified Arabic" w:hint="cs"/>
          <w:b/>
          <w:bCs/>
          <w:sz w:val="24"/>
          <w:szCs w:val="24"/>
          <w:rtl/>
          <w:lang w:bidi="ar-IQ"/>
        </w:rPr>
        <w:t xml:space="preserve"> .</w:t>
      </w:r>
    </w:p>
    <w:p w:rsidR="0053604F" w:rsidRPr="0053604F" w:rsidRDefault="0053604F" w:rsidP="0053604F">
      <w:pPr>
        <w:bidi/>
        <w:ind w:right="-360"/>
        <w:jc w:val="both"/>
        <w:rPr>
          <w:rFonts w:asciiTheme="minorBidi" w:eastAsia="Calibri" w:hAnsiTheme="minorBidi"/>
          <w:b/>
          <w:bCs/>
          <w:sz w:val="28"/>
          <w:szCs w:val="28"/>
          <w:rtl/>
          <w:lang w:bidi="ar-IQ"/>
        </w:rPr>
      </w:pPr>
      <w:r w:rsidRPr="0053604F">
        <w:rPr>
          <w:rFonts w:asciiTheme="minorBidi" w:eastAsia="Calibri" w:hAnsiTheme="minorBidi"/>
          <w:sz w:val="28"/>
          <w:szCs w:val="28"/>
          <w:rtl/>
          <w:lang w:bidi="ar-IQ"/>
        </w:rPr>
        <w:t xml:space="preserve">و بهذا لم يتم حذف اي فقرة من فقرات مقياس الترميز المزدوج سوى بعض التعديلات التي اجراها المحكمين على فقرات المقياس </w:t>
      </w:r>
    </w:p>
    <w:p w:rsidR="0053604F" w:rsidRPr="0053604F" w:rsidRDefault="0053604F" w:rsidP="0053604F">
      <w:pPr>
        <w:bidi/>
        <w:ind w:right="-360"/>
        <w:jc w:val="both"/>
        <w:rPr>
          <w:rFonts w:asciiTheme="minorBidi" w:eastAsia="Calibri" w:hAnsiTheme="minorBidi"/>
          <w:b/>
          <w:bCs/>
          <w:sz w:val="28"/>
          <w:szCs w:val="28"/>
          <w:lang w:bidi="ar-IQ"/>
        </w:rPr>
      </w:pPr>
      <w:r w:rsidRPr="0053604F">
        <w:rPr>
          <w:rFonts w:asciiTheme="minorBidi" w:eastAsia="Calibri" w:hAnsiTheme="minorBidi"/>
          <w:b/>
          <w:bCs/>
          <w:sz w:val="28"/>
          <w:szCs w:val="28"/>
          <w:rtl/>
          <w:lang w:bidi="ar-IQ"/>
        </w:rPr>
        <w:t xml:space="preserve">صدق الفقرات : </w:t>
      </w:r>
    </w:p>
    <w:p w:rsidR="0053604F" w:rsidRPr="0053604F" w:rsidRDefault="0053604F" w:rsidP="0053604F">
      <w:pPr>
        <w:numPr>
          <w:ilvl w:val="0"/>
          <w:numId w:val="5"/>
        </w:numPr>
        <w:bidi/>
        <w:ind w:right="-360"/>
        <w:contextualSpacing/>
        <w:jc w:val="both"/>
        <w:rPr>
          <w:rFonts w:asciiTheme="minorBidi" w:eastAsia="Calibri" w:hAnsiTheme="minorBidi"/>
          <w:b/>
          <w:bCs/>
          <w:sz w:val="28"/>
          <w:szCs w:val="28"/>
          <w:lang w:bidi="ar-IQ"/>
        </w:rPr>
      </w:pPr>
      <w:r w:rsidRPr="0053604F">
        <w:rPr>
          <w:rFonts w:asciiTheme="minorBidi" w:eastAsia="Calibri" w:hAnsiTheme="minorBidi"/>
          <w:b/>
          <w:bCs/>
          <w:sz w:val="28"/>
          <w:szCs w:val="28"/>
          <w:rtl/>
          <w:lang w:bidi="ar-IQ"/>
        </w:rPr>
        <w:t xml:space="preserve">تمييز فقرات مقياس الترميز المزدوج باستعمال العينتين الطرفيتين </w:t>
      </w:r>
    </w:p>
    <w:p w:rsidR="0053604F" w:rsidRPr="0053604F" w:rsidRDefault="0053604F" w:rsidP="0053604F">
      <w:pPr>
        <w:bidi/>
        <w:ind w:right="-360"/>
        <w:jc w:val="lowKashida"/>
        <w:rPr>
          <w:rFonts w:asciiTheme="minorBidi" w:eastAsia="Calibri" w:hAnsiTheme="minorBidi"/>
          <w:sz w:val="28"/>
          <w:szCs w:val="28"/>
          <w:rtl/>
          <w:lang w:bidi="ar-IQ"/>
        </w:rPr>
      </w:pPr>
      <w:r w:rsidRPr="0053604F">
        <w:rPr>
          <w:rFonts w:asciiTheme="minorBidi" w:hAnsiTheme="minorBidi"/>
          <w:sz w:val="28"/>
          <w:szCs w:val="28"/>
          <w:rtl/>
          <w:lang w:bidi="ar-IQ"/>
        </w:rPr>
        <w:t xml:space="preserve">    </w:t>
      </w:r>
      <w:r w:rsidRPr="0053604F">
        <w:rPr>
          <w:rFonts w:asciiTheme="minorBidi" w:eastAsia="Calibri" w:hAnsiTheme="minorBidi"/>
          <w:sz w:val="28"/>
          <w:szCs w:val="28"/>
          <w:rtl/>
          <w:lang w:bidi="ar-IQ"/>
        </w:rPr>
        <w:t xml:space="preserve">فان حساب القوة التمييزية للفقرات يقصد بها قدرة الفقرات على التميـيز بيـن ذوي المستويـات العليـا والدنيـا من الأفراد في الخاصيـة التي تقيـسها الفقرة  </w:t>
      </w:r>
      <w:r w:rsidRPr="0053604F">
        <w:rPr>
          <w:rFonts w:asciiTheme="minorBidi" w:eastAsia="Calibri" w:hAnsiTheme="minorBidi"/>
          <w:b/>
          <w:bCs/>
          <w:sz w:val="28"/>
          <w:szCs w:val="28"/>
          <w:rtl/>
          <w:lang w:bidi="ar-IQ"/>
        </w:rPr>
        <w:t>(</w:t>
      </w:r>
      <w:r w:rsidRPr="0053604F">
        <w:rPr>
          <w:rFonts w:asciiTheme="minorBidi" w:eastAsia="Calibri" w:hAnsiTheme="minorBidi"/>
          <w:b/>
          <w:bCs/>
          <w:sz w:val="28"/>
          <w:szCs w:val="28"/>
          <w:lang w:bidi="ar-IQ"/>
        </w:rPr>
        <w:t>(</w:t>
      </w:r>
      <w:proofErr w:type="spellStart"/>
      <w:r w:rsidRPr="0053604F">
        <w:rPr>
          <w:rFonts w:asciiTheme="minorBidi" w:eastAsia="Calibri" w:hAnsiTheme="minorBidi"/>
          <w:b/>
          <w:bCs/>
          <w:color w:val="000000"/>
          <w:sz w:val="28"/>
          <w:szCs w:val="28"/>
        </w:rPr>
        <w:t>GronLund</w:t>
      </w:r>
      <w:proofErr w:type="spellEnd"/>
      <w:r w:rsidRPr="0053604F">
        <w:rPr>
          <w:rFonts w:asciiTheme="minorBidi" w:eastAsia="Calibri" w:hAnsiTheme="minorBidi"/>
          <w:b/>
          <w:bCs/>
          <w:color w:val="000000"/>
          <w:sz w:val="28"/>
          <w:szCs w:val="28"/>
          <w:rtl/>
        </w:rPr>
        <w:t>،</w:t>
      </w:r>
      <w:r w:rsidRPr="0053604F">
        <w:rPr>
          <w:rFonts w:asciiTheme="minorBidi" w:eastAsia="Calibri" w:hAnsiTheme="minorBidi"/>
          <w:b/>
          <w:bCs/>
          <w:color w:val="000000"/>
          <w:sz w:val="28"/>
          <w:szCs w:val="28"/>
        </w:rPr>
        <w:t>1971 :  223</w:t>
      </w:r>
      <w:r w:rsidRPr="0053604F">
        <w:rPr>
          <w:rFonts w:asciiTheme="minorBidi" w:eastAsia="Calibri" w:hAnsiTheme="minorBidi"/>
          <w:sz w:val="28"/>
          <w:szCs w:val="28"/>
          <w:rtl/>
          <w:lang w:bidi="ar-IQ"/>
        </w:rPr>
        <w:t xml:space="preserve"> .</w:t>
      </w:r>
    </w:p>
    <w:p w:rsidR="0053604F" w:rsidRPr="0053604F" w:rsidRDefault="0053604F" w:rsidP="0053604F">
      <w:pPr>
        <w:bidi/>
        <w:ind w:right="-360"/>
        <w:jc w:val="both"/>
        <w:rPr>
          <w:rFonts w:asciiTheme="minorBidi" w:hAnsiTheme="minorBidi"/>
          <w:b/>
          <w:bCs/>
          <w:sz w:val="28"/>
          <w:szCs w:val="28"/>
          <w:rtl/>
          <w:lang w:bidi="ar-IQ"/>
        </w:rPr>
      </w:pPr>
      <w:r w:rsidRPr="0053604F">
        <w:rPr>
          <w:rFonts w:asciiTheme="minorBidi" w:eastAsia="Calibri" w:hAnsiTheme="minorBidi"/>
          <w:sz w:val="28"/>
          <w:szCs w:val="28"/>
          <w:rtl/>
          <w:lang w:bidi="ar-IQ"/>
        </w:rPr>
        <w:t xml:space="preserve">       ولغرض حساب القوة التمييزية لفقرات المقياس طبق مقياس الترميز المزدوج على عينة بلغت (360) طالباً وطالبة في جامعة بغداد في الاختصاصات العلمية والإنسانية  ، وبعد تصحيح درجات كل فرد على المقياس وإيجاد الدرجة الكلية ، عمل الباحث على ترتيب درجات العينة تنازليا من اعلى درجة الى ادنى درجة وباستعمال (</w:t>
      </w:r>
      <w:proofErr w:type="spellStart"/>
      <w:r w:rsidRPr="0053604F">
        <w:rPr>
          <w:rFonts w:asciiTheme="minorBidi" w:eastAsia="Calibri" w:hAnsiTheme="minorBidi"/>
          <w:sz w:val="28"/>
          <w:szCs w:val="28"/>
          <w:rtl/>
          <w:lang w:bidi="ar-IQ"/>
        </w:rPr>
        <w:t>إسلوب</w:t>
      </w:r>
      <w:proofErr w:type="spellEnd"/>
      <w:r w:rsidRPr="0053604F">
        <w:rPr>
          <w:rFonts w:asciiTheme="minorBidi" w:eastAsia="Calibri" w:hAnsiTheme="minorBidi"/>
          <w:sz w:val="28"/>
          <w:szCs w:val="28"/>
          <w:rtl/>
          <w:lang w:bidi="ar-IQ"/>
        </w:rPr>
        <w:t xml:space="preserve"> المجموعتين الطرفيتين) تم استخراج أعلى (27 %) تمثل المجموعة العليا ، وأدنى (27 %) وتمثل المجموعة الدنيا ، وفي ضوء هذه النسبة بلغ عدد الاستمارات في كل مجموعة (97) استمارة </w:t>
      </w:r>
      <w:r w:rsidRPr="0053604F">
        <w:rPr>
          <w:rFonts w:asciiTheme="minorBidi" w:hAnsiTheme="minorBidi"/>
          <w:sz w:val="28"/>
          <w:szCs w:val="28"/>
          <w:rtl/>
          <w:lang w:bidi="ar-IQ"/>
        </w:rPr>
        <w:t xml:space="preserve">وتم اجراء تحليل لكل فقرة باستخدام الاختبار </w:t>
      </w:r>
      <w:proofErr w:type="spellStart"/>
      <w:r w:rsidRPr="0053604F">
        <w:rPr>
          <w:rFonts w:asciiTheme="minorBidi" w:hAnsiTheme="minorBidi"/>
          <w:sz w:val="28"/>
          <w:szCs w:val="28"/>
          <w:rtl/>
          <w:lang w:bidi="ar-IQ"/>
        </w:rPr>
        <w:t>التائي</w:t>
      </w:r>
      <w:proofErr w:type="spellEnd"/>
      <w:r w:rsidRPr="0053604F">
        <w:rPr>
          <w:rFonts w:asciiTheme="minorBidi" w:hAnsiTheme="minorBidi"/>
          <w:sz w:val="28"/>
          <w:szCs w:val="28"/>
          <w:rtl/>
          <w:lang w:bidi="ar-IQ"/>
        </w:rPr>
        <w:t xml:space="preserve"> (</w:t>
      </w:r>
      <w:r w:rsidRPr="0053604F">
        <w:rPr>
          <w:rFonts w:asciiTheme="minorBidi" w:hAnsiTheme="minorBidi"/>
          <w:sz w:val="28"/>
          <w:szCs w:val="28"/>
          <w:lang w:bidi="ar-IQ"/>
        </w:rPr>
        <w:t>T-Test</w:t>
      </w:r>
      <w:r w:rsidRPr="0053604F">
        <w:rPr>
          <w:rFonts w:asciiTheme="minorBidi" w:hAnsiTheme="minorBidi"/>
          <w:sz w:val="28"/>
          <w:szCs w:val="28"/>
          <w:rtl/>
          <w:lang w:bidi="ar-IQ"/>
        </w:rPr>
        <w:t>) لعينتين مستقلتين</w:t>
      </w:r>
      <w:r w:rsidRPr="0053604F">
        <w:rPr>
          <w:rFonts w:asciiTheme="minorBidi" w:eastAsia="Calibri" w:hAnsiTheme="minorBidi"/>
          <w:sz w:val="28"/>
          <w:szCs w:val="28"/>
          <w:rtl/>
          <w:lang w:bidi="ar-IQ"/>
        </w:rPr>
        <w:t xml:space="preserve"> لمعرفة الدلالة الإحصائية بين متوسطي المجموعتين العليا</w:t>
      </w:r>
      <w:r w:rsidRPr="0053604F">
        <w:rPr>
          <w:rFonts w:asciiTheme="minorBidi" w:hAnsiTheme="minorBidi"/>
          <w:sz w:val="28"/>
          <w:szCs w:val="28"/>
          <w:rtl/>
          <w:lang w:bidi="ar-IQ"/>
        </w:rPr>
        <w:t xml:space="preserve"> والدنيا ، وعدت القيمة </w:t>
      </w:r>
      <w:proofErr w:type="spellStart"/>
      <w:r w:rsidRPr="0053604F">
        <w:rPr>
          <w:rFonts w:asciiTheme="minorBidi" w:hAnsiTheme="minorBidi"/>
          <w:sz w:val="28"/>
          <w:szCs w:val="28"/>
          <w:rtl/>
          <w:lang w:bidi="ar-IQ"/>
        </w:rPr>
        <w:t>التائية</w:t>
      </w:r>
      <w:proofErr w:type="spellEnd"/>
      <w:r w:rsidRPr="0053604F">
        <w:rPr>
          <w:rFonts w:asciiTheme="minorBidi" w:hAnsiTheme="minorBidi"/>
          <w:sz w:val="28"/>
          <w:szCs w:val="28"/>
          <w:rtl/>
          <w:lang w:bidi="ar-IQ"/>
        </w:rPr>
        <w:t xml:space="preserve"> المحسوبة مؤشراً لتمييز كل فقرة من خلال مقارنتها بالقيمة </w:t>
      </w:r>
      <w:proofErr w:type="spellStart"/>
      <w:r w:rsidRPr="0053604F">
        <w:rPr>
          <w:rFonts w:asciiTheme="minorBidi" w:hAnsiTheme="minorBidi"/>
          <w:sz w:val="28"/>
          <w:szCs w:val="28"/>
          <w:rtl/>
          <w:lang w:bidi="ar-IQ"/>
        </w:rPr>
        <w:t>التائية</w:t>
      </w:r>
      <w:proofErr w:type="spellEnd"/>
      <w:r w:rsidRPr="0053604F">
        <w:rPr>
          <w:rFonts w:asciiTheme="minorBidi" w:hAnsiTheme="minorBidi"/>
          <w:sz w:val="28"/>
          <w:szCs w:val="28"/>
          <w:rtl/>
          <w:lang w:bidi="ar-IQ"/>
        </w:rPr>
        <w:t xml:space="preserve"> الجدولية والتي تساوي (1،96) عند مستوى دلالة (0،05) وبدرجة حرية (192 ) ، وتبين أن القيم </w:t>
      </w:r>
      <w:proofErr w:type="spellStart"/>
      <w:r w:rsidRPr="0053604F">
        <w:rPr>
          <w:rFonts w:asciiTheme="minorBidi" w:hAnsiTheme="minorBidi"/>
          <w:sz w:val="28"/>
          <w:szCs w:val="28"/>
          <w:rtl/>
          <w:lang w:bidi="ar-IQ"/>
        </w:rPr>
        <w:t>التائية</w:t>
      </w:r>
      <w:proofErr w:type="spellEnd"/>
      <w:r w:rsidRPr="0053604F">
        <w:rPr>
          <w:rFonts w:asciiTheme="minorBidi" w:hAnsiTheme="minorBidi"/>
          <w:sz w:val="28"/>
          <w:szCs w:val="28"/>
          <w:rtl/>
          <w:lang w:bidi="ar-IQ"/>
        </w:rPr>
        <w:t xml:space="preserve"> المحسوبة لجميع الفقرات  أكبر من القيمة </w:t>
      </w:r>
      <w:proofErr w:type="spellStart"/>
      <w:r w:rsidRPr="0053604F">
        <w:rPr>
          <w:rFonts w:asciiTheme="minorBidi" w:hAnsiTheme="minorBidi"/>
          <w:sz w:val="28"/>
          <w:szCs w:val="28"/>
          <w:rtl/>
          <w:lang w:bidi="ar-IQ"/>
        </w:rPr>
        <w:t>التائية</w:t>
      </w:r>
      <w:proofErr w:type="spellEnd"/>
      <w:r w:rsidRPr="0053604F">
        <w:rPr>
          <w:rFonts w:asciiTheme="minorBidi" w:hAnsiTheme="minorBidi"/>
          <w:sz w:val="28"/>
          <w:szCs w:val="28"/>
          <w:rtl/>
          <w:lang w:bidi="ar-IQ"/>
        </w:rPr>
        <w:t xml:space="preserve"> الجدولية ، عدا الفقرات (12 – 18 -23 )</w:t>
      </w:r>
      <w:r w:rsidRPr="0053604F">
        <w:rPr>
          <w:rFonts w:asciiTheme="minorBidi" w:hAnsiTheme="minorBidi"/>
          <w:b/>
          <w:bCs/>
          <w:sz w:val="28"/>
          <w:szCs w:val="28"/>
          <w:rtl/>
          <w:lang w:bidi="ar-IQ"/>
        </w:rPr>
        <w:t xml:space="preserve"> ، </w:t>
      </w:r>
      <w:r w:rsidRPr="0053604F">
        <w:rPr>
          <w:rFonts w:asciiTheme="minorBidi" w:hAnsiTheme="minorBidi"/>
          <w:sz w:val="28"/>
          <w:szCs w:val="28"/>
          <w:rtl/>
          <w:lang w:bidi="ar-IQ"/>
        </w:rPr>
        <w:t>جدول (2)</w:t>
      </w:r>
      <w:r w:rsidRPr="0053604F">
        <w:rPr>
          <w:rFonts w:asciiTheme="minorBidi" w:hAnsiTheme="minorBidi"/>
          <w:b/>
          <w:bCs/>
          <w:sz w:val="28"/>
          <w:szCs w:val="28"/>
          <w:rtl/>
          <w:lang w:bidi="ar-IQ"/>
        </w:rPr>
        <w:t>.</w:t>
      </w:r>
    </w:p>
    <w:p w:rsidR="0053604F" w:rsidRPr="0053604F" w:rsidRDefault="0053604F" w:rsidP="0053604F">
      <w:pPr>
        <w:bidi/>
        <w:spacing w:after="0"/>
        <w:ind w:left="360" w:right="-360"/>
        <w:jc w:val="both"/>
        <w:rPr>
          <w:rFonts w:cs="Simplified Arabic"/>
          <w:b/>
          <w:bCs/>
          <w:sz w:val="28"/>
          <w:szCs w:val="28"/>
          <w:rtl/>
          <w:lang w:bidi="ar-IQ"/>
        </w:rPr>
      </w:pPr>
      <w:r w:rsidRPr="0053604F">
        <w:rPr>
          <w:rFonts w:cs="Simplified Arabic" w:hint="cs"/>
          <w:b/>
          <w:bCs/>
          <w:sz w:val="28"/>
          <w:szCs w:val="28"/>
          <w:rtl/>
          <w:lang w:bidi="ar-IQ"/>
        </w:rPr>
        <w:t xml:space="preserve">                                         </w:t>
      </w:r>
      <w:r w:rsidRPr="0053604F">
        <w:rPr>
          <w:rFonts w:cs="Simplified Arabic"/>
          <w:b/>
          <w:bCs/>
          <w:sz w:val="28"/>
          <w:szCs w:val="28"/>
          <w:rtl/>
          <w:lang w:bidi="ar-IQ"/>
        </w:rPr>
        <w:t xml:space="preserve"> </w:t>
      </w:r>
      <w:r w:rsidRPr="0053604F">
        <w:rPr>
          <w:rFonts w:cs="Simplified Arabic" w:hint="cs"/>
          <w:b/>
          <w:bCs/>
          <w:sz w:val="28"/>
          <w:szCs w:val="28"/>
          <w:rtl/>
          <w:lang w:bidi="ar-IQ"/>
        </w:rPr>
        <w:t>جدول</w:t>
      </w:r>
      <w:r w:rsidRPr="0053604F">
        <w:rPr>
          <w:rFonts w:cs="Simplified Arabic"/>
          <w:b/>
          <w:bCs/>
          <w:sz w:val="28"/>
          <w:szCs w:val="28"/>
          <w:rtl/>
          <w:lang w:bidi="ar-IQ"/>
        </w:rPr>
        <w:t xml:space="preserve"> (</w:t>
      </w:r>
      <w:r w:rsidRPr="0053604F">
        <w:rPr>
          <w:rFonts w:cs="Simplified Arabic" w:hint="cs"/>
          <w:b/>
          <w:bCs/>
          <w:sz w:val="28"/>
          <w:szCs w:val="28"/>
          <w:rtl/>
          <w:lang w:bidi="ar-IQ"/>
        </w:rPr>
        <w:t>2</w:t>
      </w:r>
      <w:r w:rsidRPr="0053604F">
        <w:rPr>
          <w:rFonts w:cs="Simplified Arabic"/>
          <w:b/>
          <w:bCs/>
          <w:sz w:val="28"/>
          <w:szCs w:val="28"/>
          <w:rtl/>
          <w:lang w:bidi="ar-IQ"/>
        </w:rPr>
        <w:t>).</w:t>
      </w:r>
    </w:p>
    <w:tbl>
      <w:tblPr>
        <w:tblStyle w:val="aa"/>
        <w:bidiVisual/>
        <w:tblW w:w="8298" w:type="dxa"/>
        <w:tblLook w:val="04A0" w:firstRow="1" w:lastRow="0" w:firstColumn="1" w:lastColumn="0" w:noHBand="0" w:noVBand="1"/>
      </w:tblPr>
      <w:tblGrid>
        <w:gridCol w:w="764"/>
        <w:gridCol w:w="1350"/>
        <w:gridCol w:w="1234"/>
        <w:gridCol w:w="1440"/>
        <w:gridCol w:w="1260"/>
        <w:gridCol w:w="1260"/>
        <w:gridCol w:w="990"/>
      </w:tblGrid>
      <w:tr w:rsidR="0053604F" w:rsidRPr="0053604F" w:rsidTr="00091AF2">
        <w:trPr>
          <w:trHeight w:val="435"/>
        </w:trPr>
        <w:tc>
          <w:tcPr>
            <w:tcW w:w="764" w:type="dxa"/>
            <w:vMerge w:val="restart"/>
            <w:tcBorders>
              <w:top w:val="single" w:sz="18" w:space="0" w:color="auto"/>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 xml:space="preserve">الرقم </w:t>
            </w:r>
          </w:p>
        </w:tc>
        <w:tc>
          <w:tcPr>
            <w:tcW w:w="2584" w:type="dxa"/>
            <w:gridSpan w:val="2"/>
            <w:tcBorders>
              <w:top w:val="single" w:sz="18" w:space="0" w:color="auto"/>
              <w:left w:val="single" w:sz="18"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 xml:space="preserve">المجموعة العليا </w:t>
            </w:r>
          </w:p>
        </w:tc>
        <w:tc>
          <w:tcPr>
            <w:tcW w:w="2700" w:type="dxa"/>
            <w:gridSpan w:val="2"/>
            <w:tcBorders>
              <w:top w:val="single" w:sz="18" w:space="0" w:color="auto"/>
              <w:left w:val="single" w:sz="18"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المجموعة الدنيا</w:t>
            </w:r>
          </w:p>
        </w:tc>
        <w:tc>
          <w:tcPr>
            <w:tcW w:w="1260" w:type="dxa"/>
            <w:vMerge w:val="restart"/>
            <w:tcBorders>
              <w:top w:val="single" w:sz="18" w:space="0" w:color="auto"/>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 xml:space="preserve">القيمة </w:t>
            </w:r>
            <w:proofErr w:type="spellStart"/>
            <w:r w:rsidRPr="0053604F">
              <w:rPr>
                <w:rFonts w:asciiTheme="minorBidi" w:eastAsia="Calibri" w:hAnsiTheme="minorBidi"/>
                <w:b/>
                <w:bCs/>
                <w:sz w:val="20"/>
                <w:szCs w:val="20"/>
                <w:rtl/>
                <w:lang w:bidi="ar-IQ"/>
              </w:rPr>
              <w:t>التائية</w:t>
            </w:r>
            <w:proofErr w:type="spellEnd"/>
          </w:p>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المحسوبة</w:t>
            </w:r>
          </w:p>
        </w:tc>
        <w:tc>
          <w:tcPr>
            <w:tcW w:w="990" w:type="dxa"/>
            <w:vMerge w:val="restart"/>
            <w:tcBorders>
              <w:top w:val="single" w:sz="18" w:space="0" w:color="auto"/>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الدلالة عند مستوى 0.05</w:t>
            </w:r>
          </w:p>
        </w:tc>
      </w:tr>
      <w:tr w:rsidR="0053604F" w:rsidRPr="0053604F" w:rsidTr="00091AF2">
        <w:trPr>
          <w:trHeight w:val="30"/>
        </w:trPr>
        <w:tc>
          <w:tcPr>
            <w:tcW w:w="764" w:type="dxa"/>
            <w:vMerge/>
            <w:tcBorders>
              <w:top w:val="thinThickSmallGap" w:sz="24" w:space="0" w:color="auto"/>
              <w:left w:val="single" w:sz="18"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p>
        </w:tc>
        <w:tc>
          <w:tcPr>
            <w:tcW w:w="1350" w:type="dxa"/>
            <w:tcBorders>
              <w:top w:val="single" w:sz="18" w:space="0" w:color="auto"/>
              <w:left w:val="single" w:sz="18"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الوسط الحسابي</w:t>
            </w:r>
          </w:p>
        </w:tc>
        <w:tc>
          <w:tcPr>
            <w:tcW w:w="1234" w:type="dxa"/>
            <w:tcBorders>
              <w:top w:val="single" w:sz="18" w:space="0" w:color="auto"/>
              <w:left w:val="single" w:sz="18"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 xml:space="preserve">الانحراف </w:t>
            </w:r>
            <w:r w:rsidRPr="0053604F">
              <w:rPr>
                <w:rFonts w:asciiTheme="minorBidi" w:eastAsia="Calibri" w:hAnsiTheme="minorBidi"/>
                <w:b/>
                <w:bCs/>
                <w:sz w:val="20"/>
                <w:szCs w:val="20"/>
                <w:rtl/>
                <w:lang w:bidi="ar-IQ"/>
              </w:rPr>
              <w:lastRenderedPageBreak/>
              <w:t xml:space="preserve">المعياري </w:t>
            </w:r>
          </w:p>
        </w:tc>
        <w:tc>
          <w:tcPr>
            <w:tcW w:w="1440" w:type="dxa"/>
            <w:tcBorders>
              <w:top w:val="single" w:sz="18" w:space="0" w:color="auto"/>
              <w:left w:val="single" w:sz="18"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lastRenderedPageBreak/>
              <w:t xml:space="preserve">الوسط الحسابي </w:t>
            </w:r>
          </w:p>
        </w:tc>
        <w:tc>
          <w:tcPr>
            <w:tcW w:w="1260" w:type="dxa"/>
            <w:tcBorders>
              <w:top w:val="single" w:sz="18" w:space="0" w:color="auto"/>
              <w:left w:val="single" w:sz="18"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 xml:space="preserve">الانحراف </w:t>
            </w:r>
            <w:r w:rsidRPr="0053604F">
              <w:rPr>
                <w:rFonts w:asciiTheme="minorBidi" w:eastAsia="Calibri" w:hAnsiTheme="minorBidi"/>
                <w:b/>
                <w:bCs/>
                <w:sz w:val="20"/>
                <w:szCs w:val="20"/>
                <w:rtl/>
                <w:lang w:bidi="ar-IQ"/>
              </w:rPr>
              <w:lastRenderedPageBreak/>
              <w:t xml:space="preserve">المعياري </w:t>
            </w:r>
          </w:p>
        </w:tc>
        <w:tc>
          <w:tcPr>
            <w:tcW w:w="1260" w:type="dxa"/>
            <w:vMerge/>
            <w:tcBorders>
              <w:left w:val="single" w:sz="18"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p>
        </w:tc>
        <w:tc>
          <w:tcPr>
            <w:tcW w:w="990" w:type="dxa"/>
            <w:vMerge/>
            <w:tcBorders>
              <w:left w:val="single" w:sz="18"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p>
        </w:tc>
      </w:tr>
      <w:tr w:rsidR="0053604F" w:rsidRPr="0053604F" w:rsidTr="00091AF2">
        <w:tc>
          <w:tcPr>
            <w:tcW w:w="764" w:type="dxa"/>
            <w:tcBorders>
              <w:top w:val="single" w:sz="18" w:space="0" w:color="auto"/>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lastRenderedPageBreak/>
              <w:t>1</w:t>
            </w:r>
          </w:p>
        </w:tc>
        <w:tc>
          <w:tcPr>
            <w:tcW w:w="1350" w:type="dxa"/>
            <w:tcBorders>
              <w:top w:val="single" w:sz="18" w:space="0" w:color="auto"/>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4.0928</w:t>
            </w:r>
          </w:p>
        </w:tc>
        <w:tc>
          <w:tcPr>
            <w:tcW w:w="1234" w:type="dxa"/>
            <w:tcBorders>
              <w:top w:val="single" w:sz="18" w:space="0" w:color="auto"/>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1.23392</w:t>
            </w:r>
          </w:p>
        </w:tc>
        <w:tc>
          <w:tcPr>
            <w:tcW w:w="1440" w:type="dxa"/>
            <w:tcBorders>
              <w:top w:val="single" w:sz="18" w:space="0" w:color="auto"/>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2.1959</w:t>
            </w:r>
          </w:p>
        </w:tc>
        <w:tc>
          <w:tcPr>
            <w:tcW w:w="1260" w:type="dxa"/>
            <w:tcBorders>
              <w:top w:val="single" w:sz="18" w:space="0" w:color="auto"/>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1.27997</w:t>
            </w:r>
          </w:p>
        </w:tc>
        <w:tc>
          <w:tcPr>
            <w:tcW w:w="1260" w:type="dxa"/>
            <w:tcBorders>
              <w:top w:val="single" w:sz="18" w:space="0" w:color="auto"/>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10.508</w:t>
            </w:r>
          </w:p>
        </w:tc>
        <w:tc>
          <w:tcPr>
            <w:tcW w:w="990" w:type="dxa"/>
            <w:tcBorders>
              <w:top w:val="single" w:sz="18" w:space="0" w:color="auto"/>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2</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4.1340</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0.97499</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3.5258</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1.10012</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4.075</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3</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3.4639</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1.39986</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1.7835</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0.97068</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9.715</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4</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3.7732</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1.11341</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1.7629</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1.05843</w:t>
            </w:r>
          </w:p>
        </w:tc>
        <w:tc>
          <w:tcPr>
            <w:tcW w:w="1260" w:type="dxa"/>
            <w:tcBorders>
              <w:left w:val="single" w:sz="18" w:space="0" w:color="auto"/>
              <w:right w:val="single" w:sz="18" w:space="0" w:color="auto"/>
            </w:tcBorders>
          </w:tcPr>
          <w:p w:rsidR="0053604F" w:rsidRPr="0053604F" w:rsidRDefault="0053604F" w:rsidP="0053604F">
            <w:pPr>
              <w:bidi/>
              <w:contextualSpacing/>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12.888</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5</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3.5464</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1.30720</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2.1856</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0.97179</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8.228</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6</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4.0722</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1.11100</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3.0412</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1.36868</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5.760</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7</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3.3918</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1.37353</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2.1443</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1.09914</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6.984</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8</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3.6186</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1.25369</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3.1443</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1.09914</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2.801</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9</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4.0928</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1.23392</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3.1031</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1.17690</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5.716</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10</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3.5876</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1.28089</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2.2744</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1.07764</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7.703</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11</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3.8351</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1.23895</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2.4639</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1.28340</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7.570</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12</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3.7010</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1.29232</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3.3814</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1.21143</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color w:val="FF0000"/>
                <w:sz w:val="20"/>
                <w:szCs w:val="20"/>
                <w:rtl/>
                <w:lang w:bidi="ar-IQ"/>
              </w:rPr>
              <w:t>......</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غير 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13</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3.6082</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1.38110</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1.9175</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1.00696</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9.742</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14</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3.4742</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1.33145</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2.7216</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1.24785</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4.062</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15</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3.7835</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1.30086</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2.2474</w:t>
            </w:r>
          </w:p>
        </w:tc>
        <w:tc>
          <w:tcPr>
            <w:tcW w:w="1260" w:type="dxa"/>
            <w:tcBorders>
              <w:left w:val="single" w:sz="12" w:space="0" w:color="auto"/>
              <w:right w:val="thinThickSmallGap"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1.04114</w:t>
            </w:r>
          </w:p>
        </w:tc>
        <w:tc>
          <w:tcPr>
            <w:tcW w:w="1260" w:type="dxa"/>
            <w:tcBorders>
              <w:left w:val="thinThickSmallGap"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9.080</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16</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3.7835</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1.34804</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3.0722</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1.24371</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3.820</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17</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3.6701</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1.32068</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2.5052</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1.31596</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6.154</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18</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3.5567</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1.30679</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3.4433</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1.25805</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color w:val="FF0000"/>
                <w:sz w:val="20"/>
                <w:szCs w:val="20"/>
                <w:rtl/>
                <w:lang w:bidi="ar-IQ"/>
              </w:rPr>
              <w:t>......</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غير 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19</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4.0928</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1.23392</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2.5361</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1.28340</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8.612</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20</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3.8969</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1.19447</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2.5052</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1.12845</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8.342</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21</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3.8247</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1.21630</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3.1340</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1.10519</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4.139</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165"/>
        </w:trPr>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22</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4.1649</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1.09621</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3.6598</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1.13548</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3.152</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11"/>
        </w:trPr>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23</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3.6589</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1.34541</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3.5670</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1.35329</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color w:val="FF0000"/>
                <w:sz w:val="20"/>
                <w:szCs w:val="20"/>
                <w:rtl/>
                <w:lang w:bidi="ar-IQ"/>
              </w:rPr>
              <w:t>.......</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غير دالة</w:t>
            </w:r>
          </w:p>
        </w:tc>
      </w:tr>
      <w:tr w:rsidR="0053604F" w:rsidRPr="0053604F" w:rsidTr="00091AF2">
        <w:trPr>
          <w:trHeight w:val="240"/>
        </w:trPr>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24</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3.7732</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1.28700</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2.2990</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1.28424</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7.986</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rPr>
          <w:trHeight w:val="211"/>
        </w:trPr>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25</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3.4124</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1.33660</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2.3196</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1.23783</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5.908</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rPr>
          <w:trHeight w:val="226"/>
        </w:trPr>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26</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3.6392</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1.28441</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2.5876</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1.14339</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6.023</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55"/>
        </w:trPr>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27</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3.7320</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1.24596</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2.1134</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1.24060</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9.066</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28</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4.0103</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1.30300</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2.7113</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1.30670</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6.933</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29</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3.7010</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1.34757</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3.2680</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1.27896</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2.295</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30</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3.9278</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1.20111</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2.5567</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1.16341</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8.076</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31</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3.5979</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1.30432</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2.7216</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1.33652</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4.621</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32</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3.9278</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1.17480</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3.3711</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1.16654</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3.312</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33</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3.9175</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1.14264</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3.3918</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1.28741</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3.008</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34</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3.8660</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1.20441</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3.0928</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1.37752</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4.162</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35</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4.5052</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0.83071</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3.3608</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0.98092</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8.768</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36</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4.0928</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1.23392</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2.7113</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1.30670</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7.570</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37</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4.3093</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0.92827</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3.3608</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0.98092</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6.917</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38</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3.5361</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1.25882</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3.0515</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1.25309</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2.687</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39</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3.8144</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1.30966</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1.9897</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1.04577</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10.723</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40</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3.6289</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1.31751</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1.8763</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1.12043</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9.980</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41</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3.8969</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1.29490</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2.5567</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1.36907</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7.004</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42</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3.9072</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1.29166</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3.2887</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1.29871</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3.326</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43</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3.4124</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1.48431</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2.8247</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1.18154</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3.051</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44</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3.6589</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1.23226</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2.3299</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1.09660</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7.940</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45</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3.6082</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1.35059</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2.3918</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1.22097</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6.581</w:t>
            </w:r>
          </w:p>
        </w:tc>
        <w:tc>
          <w:tcPr>
            <w:tcW w:w="990" w:type="dxa"/>
            <w:tcBorders>
              <w:left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c>
          <w:tcPr>
            <w:tcW w:w="764"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46</w:t>
            </w:r>
          </w:p>
        </w:tc>
        <w:tc>
          <w:tcPr>
            <w:tcW w:w="135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4.1649</w:t>
            </w:r>
          </w:p>
        </w:tc>
        <w:tc>
          <w:tcPr>
            <w:tcW w:w="1234"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1.19618</w:t>
            </w:r>
          </w:p>
        </w:tc>
        <w:tc>
          <w:tcPr>
            <w:tcW w:w="1440" w:type="dxa"/>
            <w:tcBorders>
              <w:left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3.3608</w:t>
            </w:r>
          </w:p>
        </w:tc>
        <w:tc>
          <w:tcPr>
            <w:tcW w:w="1260" w:type="dxa"/>
            <w:tcBorders>
              <w:left w:val="single" w:sz="12"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0.98092</w:t>
            </w:r>
          </w:p>
        </w:tc>
        <w:tc>
          <w:tcPr>
            <w:tcW w:w="126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5.120</w:t>
            </w:r>
          </w:p>
        </w:tc>
        <w:tc>
          <w:tcPr>
            <w:tcW w:w="990" w:type="dxa"/>
            <w:tcBorders>
              <w:left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rPr>
          <w:trHeight w:val="196"/>
        </w:trPr>
        <w:tc>
          <w:tcPr>
            <w:tcW w:w="764" w:type="dxa"/>
            <w:tcBorders>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47</w:t>
            </w:r>
          </w:p>
        </w:tc>
        <w:tc>
          <w:tcPr>
            <w:tcW w:w="1350" w:type="dxa"/>
            <w:tcBorders>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3.9897</w:t>
            </w:r>
          </w:p>
        </w:tc>
        <w:tc>
          <w:tcPr>
            <w:tcW w:w="1234" w:type="dxa"/>
            <w:tcBorders>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1.15916</w:t>
            </w:r>
          </w:p>
        </w:tc>
        <w:tc>
          <w:tcPr>
            <w:tcW w:w="1440" w:type="dxa"/>
            <w:tcBorders>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2.3608</w:t>
            </w:r>
          </w:p>
        </w:tc>
        <w:tc>
          <w:tcPr>
            <w:tcW w:w="1260" w:type="dxa"/>
            <w:tcBorders>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1.25984</w:t>
            </w:r>
          </w:p>
        </w:tc>
        <w:tc>
          <w:tcPr>
            <w:tcW w:w="1260" w:type="dxa"/>
            <w:tcBorders>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9.371</w:t>
            </w:r>
          </w:p>
        </w:tc>
        <w:tc>
          <w:tcPr>
            <w:tcW w:w="990" w:type="dxa"/>
            <w:tcBorders>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rPr>
          <w:trHeight w:val="255"/>
        </w:trPr>
        <w:tc>
          <w:tcPr>
            <w:tcW w:w="764" w:type="dxa"/>
            <w:tcBorders>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lastRenderedPageBreak/>
              <w:t>48</w:t>
            </w:r>
          </w:p>
        </w:tc>
        <w:tc>
          <w:tcPr>
            <w:tcW w:w="1350" w:type="dxa"/>
            <w:tcBorders>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3.9485</w:t>
            </w:r>
          </w:p>
        </w:tc>
        <w:tc>
          <w:tcPr>
            <w:tcW w:w="1234" w:type="dxa"/>
            <w:tcBorders>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1.21938</w:t>
            </w:r>
          </w:p>
        </w:tc>
        <w:tc>
          <w:tcPr>
            <w:tcW w:w="1440" w:type="dxa"/>
            <w:tcBorders>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3.0412</w:t>
            </w:r>
          </w:p>
        </w:tc>
        <w:tc>
          <w:tcPr>
            <w:tcW w:w="1260" w:type="dxa"/>
            <w:tcBorders>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1.39132</w:t>
            </w:r>
          </w:p>
        </w:tc>
        <w:tc>
          <w:tcPr>
            <w:tcW w:w="1260" w:type="dxa"/>
            <w:tcBorders>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4.830</w:t>
            </w:r>
          </w:p>
        </w:tc>
        <w:tc>
          <w:tcPr>
            <w:tcW w:w="990" w:type="dxa"/>
            <w:tcBorders>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151"/>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49</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3.5670</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1.38374</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2.8041</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1.38172</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3.842</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26"/>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50</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3.4536</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1.28307</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2.1134</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1.24897</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7.372</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25"/>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51</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3.3918</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1.44739</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1.7938</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1.06983</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8.744</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26"/>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52</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3.6701</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1.28064</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2.5155</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1.45855</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5.859</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26"/>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53</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3.7526</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1.17288</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3.1753</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1.33861</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3.195</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26"/>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54</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3.6186</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1.36506</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2.8041</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1.41155</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4.085</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300"/>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55</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3.9072</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1.18218</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3.3402</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1.28198</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3.202</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11"/>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56</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3.7320</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1.35797</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2.7423</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1.38653</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5.022</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40"/>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57</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3.6082</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1.32725</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2.0412</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1.10790</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8.927</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rPr>
          <w:trHeight w:val="196"/>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58</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3.2990</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1.32417</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2.1237</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1.31702</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6.198</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rPr>
          <w:trHeight w:val="285"/>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59</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3.3608</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1.47327</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2.0309</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1.19420</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6.906</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85"/>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60</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3.5773</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1.36042</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2.4536</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1.14583</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6.222</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166"/>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61</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3.3608</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1.30851</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202474</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0.97927</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6.709</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26"/>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62</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3.5876</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1.29705</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1.8557</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1.04073</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10.257</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151"/>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63</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3.7732</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1.40316</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1.6804</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1.05620</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11.736</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85"/>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64</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3.4433</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1.39171</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2.0206</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1.24983</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7.491</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11"/>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65</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3.6907</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1.46743</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2.7732</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1.38071</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4.485</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70"/>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66</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3.8041</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1.31212</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2.7423</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1.37900</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5.494</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40"/>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67</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3.5155</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1.40025</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2.3608</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1.27627</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6.002</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40"/>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68</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3.6392</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1.35543</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2.3608</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1.23479</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6.867</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rPr>
          <w:trHeight w:val="225"/>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69</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3.4124</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1.39009</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2.4021</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1.13339</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5.548</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rtl/>
                <w:lang w:bidi="ar-IQ"/>
              </w:rPr>
              <w:t>دالة</w:t>
            </w:r>
          </w:p>
        </w:tc>
      </w:tr>
      <w:tr w:rsidR="0053604F" w:rsidRPr="0053604F" w:rsidTr="00091AF2">
        <w:trPr>
          <w:trHeight w:val="226"/>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70</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3.6907</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1.22781</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2.5979</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1.23878</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6.171</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25"/>
        </w:trPr>
        <w:tc>
          <w:tcPr>
            <w:tcW w:w="764"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71</w:t>
            </w:r>
          </w:p>
        </w:tc>
        <w:tc>
          <w:tcPr>
            <w:tcW w:w="135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3.7216</w:t>
            </w:r>
          </w:p>
        </w:tc>
        <w:tc>
          <w:tcPr>
            <w:tcW w:w="1234"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1.41231</w:t>
            </w:r>
          </w:p>
        </w:tc>
        <w:tc>
          <w:tcPr>
            <w:tcW w:w="1440" w:type="dxa"/>
            <w:tcBorders>
              <w:top w:val="single" w:sz="4" w:space="0" w:color="auto"/>
              <w:left w:val="single" w:sz="18" w:space="0" w:color="auto"/>
              <w:bottom w:val="single" w:sz="4"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2.8969</w:t>
            </w:r>
          </w:p>
        </w:tc>
        <w:tc>
          <w:tcPr>
            <w:tcW w:w="1260" w:type="dxa"/>
            <w:tcBorders>
              <w:top w:val="single" w:sz="4" w:space="0" w:color="auto"/>
              <w:left w:val="single" w:sz="12"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1.33451</w:t>
            </w:r>
          </w:p>
        </w:tc>
        <w:tc>
          <w:tcPr>
            <w:tcW w:w="126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4.180</w:t>
            </w:r>
          </w:p>
        </w:tc>
        <w:tc>
          <w:tcPr>
            <w:tcW w:w="990" w:type="dxa"/>
            <w:tcBorders>
              <w:top w:val="single" w:sz="4" w:space="0" w:color="auto"/>
              <w:left w:val="single" w:sz="18" w:space="0" w:color="auto"/>
              <w:bottom w:val="single" w:sz="4"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r w:rsidR="0053604F" w:rsidRPr="0053604F" w:rsidTr="00091AF2">
        <w:trPr>
          <w:trHeight w:val="226"/>
        </w:trPr>
        <w:tc>
          <w:tcPr>
            <w:tcW w:w="764" w:type="dxa"/>
            <w:tcBorders>
              <w:top w:val="single" w:sz="4" w:space="0" w:color="auto"/>
              <w:left w:val="single" w:sz="18"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rtl/>
                <w:lang w:bidi="ar-IQ"/>
              </w:rPr>
            </w:pPr>
            <w:r w:rsidRPr="0053604F">
              <w:rPr>
                <w:rFonts w:asciiTheme="minorBidi" w:eastAsia="Calibri" w:hAnsiTheme="minorBidi"/>
                <w:b/>
                <w:bCs/>
                <w:sz w:val="20"/>
                <w:szCs w:val="20"/>
                <w:rtl/>
                <w:lang w:bidi="ar-IQ"/>
              </w:rPr>
              <w:t>72</w:t>
            </w:r>
          </w:p>
        </w:tc>
        <w:tc>
          <w:tcPr>
            <w:tcW w:w="1350" w:type="dxa"/>
            <w:tcBorders>
              <w:top w:val="single" w:sz="4" w:space="0" w:color="auto"/>
              <w:left w:val="single" w:sz="18" w:space="0" w:color="auto"/>
              <w:bottom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3.6804</w:t>
            </w:r>
          </w:p>
        </w:tc>
        <w:tc>
          <w:tcPr>
            <w:tcW w:w="1234" w:type="dxa"/>
            <w:tcBorders>
              <w:top w:val="single" w:sz="4" w:space="0" w:color="auto"/>
              <w:left w:val="single" w:sz="12"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1.22938</w:t>
            </w:r>
          </w:p>
        </w:tc>
        <w:tc>
          <w:tcPr>
            <w:tcW w:w="1440" w:type="dxa"/>
            <w:tcBorders>
              <w:top w:val="single" w:sz="4" w:space="0" w:color="auto"/>
              <w:left w:val="single" w:sz="18" w:space="0" w:color="auto"/>
              <w:bottom w:val="single" w:sz="18" w:space="0" w:color="auto"/>
              <w:right w:val="single" w:sz="12"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2.4227</w:t>
            </w:r>
          </w:p>
        </w:tc>
        <w:tc>
          <w:tcPr>
            <w:tcW w:w="1260" w:type="dxa"/>
            <w:tcBorders>
              <w:top w:val="single" w:sz="4" w:space="0" w:color="auto"/>
              <w:left w:val="single" w:sz="12"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1.30572</w:t>
            </w:r>
          </w:p>
        </w:tc>
        <w:tc>
          <w:tcPr>
            <w:tcW w:w="1260" w:type="dxa"/>
            <w:tcBorders>
              <w:top w:val="single" w:sz="4" w:space="0" w:color="auto"/>
              <w:left w:val="single" w:sz="18" w:space="0" w:color="auto"/>
              <w:bottom w:val="single" w:sz="18" w:space="0" w:color="auto"/>
              <w:right w:val="single" w:sz="18" w:space="0" w:color="auto"/>
            </w:tcBorders>
          </w:tcPr>
          <w:p w:rsidR="0053604F" w:rsidRPr="0053604F" w:rsidRDefault="0053604F" w:rsidP="0053604F">
            <w:pPr>
              <w:bidi/>
              <w:contextualSpacing/>
              <w:jc w:val="center"/>
              <w:rPr>
                <w:rFonts w:asciiTheme="minorBidi" w:eastAsia="Calibri" w:hAnsiTheme="minorBidi"/>
                <w:b/>
                <w:bCs/>
                <w:sz w:val="20"/>
                <w:szCs w:val="20"/>
                <w:lang w:bidi="ar-IQ"/>
              </w:rPr>
            </w:pPr>
            <w:r w:rsidRPr="0053604F">
              <w:rPr>
                <w:rFonts w:asciiTheme="minorBidi" w:eastAsia="Calibri" w:hAnsiTheme="minorBidi"/>
                <w:b/>
                <w:bCs/>
                <w:sz w:val="20"/>
                <w:szCs w:val="20"/>
                <w:lang w:bidi="ar-IQ"/>
              </w:rPr>
              <w:t>6.907</w:t>
            </w:r>
          </w:p>
        </w:tc>
        <w:tc>
          <w:tcPr>
            <w:tcW w:w="990" w:type="dxa"/>
            <w:tcBorders>
              <w:top w:val="single" w:sz="4" w:space="0" w:color="auto"/>
              <w:left w:val="single" w:sz="18" w:space="0" w:color="auto"/>
              <w:bottom w:val="single" w:sz="18" w:space="0" w:color="auto"/>
              <w:right w:val="single" w:sz="18" w:space="0" w:color="auto"/>
            </w:tcBorders>
          </w:tcPr>
          <w:p w:rsidR="0053604F" w:rsidRPr="0053604F" w:rsidRDefault="0053604F" w:rsidP="0053604F">
            <w:pPr>
              <w:bidi/>
              <w:jc w:val="center"/>
              <w:rPr>
                <w:rFonts w:asciiTheme="minorBidi" w:hAnsiTheme="minorBidi"/>
                <w:sz w:val="20"/>
                <w:szCs w:val="20"/>
              </w:rPr>
            </w:pPr>
            <w:r w:rsidRPr="0053604F">
              <w:rPr>
                <w:rFonts w:asciiTheme="minorBidi" w:hAnsiTheme="minorBidi"/>
                <w:b/>
                <w:bCs/>
                <w:sz w:val="20"/>
                <w:szCs w:val="20"/>
                <w:rtl/>
                <w:lang w:bidi="ar-IQ"/>
              </w:rPr>
              <w:t>دالة</w:t>
            </w:r>
          </w:p>
        </w:tc>
      </w:tr>
    </w:tbl>
    <w:p w:rsidR="0053604F" w:rsidRPr="0053604F" w:rsidRDefault="0053604F" w:rsidP="0053604F">
      <w:pPr>
        <w:bidi/>
        <w:spacing w:after="0"/>
        <w:ind w:left="360" w:right="-360"/>
        <w:contextualSpacing/>
        <w:jc w:val="both"/>
        <w:rPr>
          <w:rFonts w:ascii="Calibri" w:eastAsia="Calibri" w:hAnsi="Calibri" w:cs="Simplified Arabic"/>
          <w:b/>
          <w:bCs/>
          <w:sz w:val="28"/>
          <w:szCs w:val="28"/>
          <w:lang w:bidi="ar-IQ"/>
        </w:rPr>
      </w:pPr>
    </w:p>
    <w:p w:rsidR="0053604F" w:rsidRPr="0053604F" w:rsidRDefault="0053604F" w:rsidP="0053604F">
      <w:pPr>
        <w:numPr>
          <w:ilvl w:val="0"/>
          <w:numId w:val="4"/>
        </w:numPr>
        <w:bidi/>
        <w:spacing w:after="0"/>
        <w:ind w:right="-360"/>
        <w:contextualSpacing/>
        <w:jc w:val="both"/>
        <w:rPr>
          <w:rFonts w:ascii="Calibri" w:eastAsia="Calibri" w:hAnsi="Calibri" w:cs="Simplified Arabic"/>
          <w:sz w:val="28"/>
          <w:szCs w:val="28"/>
          <w:rtl/>
          <w:lang w:bidi="ar-IQ"/>
        </w:rPr>
      </w:pPr>
      <w:r w:rsidRPr="0053604F">
        <w:rPr>
          <w:rFonts w:ascii="Calibri" w:eastAsia="Calibri" w:hAnsi="Calibri" w:cs="Simplified Arabic" w:hint="cs"/>
          <w:sz w:val="28"/>
          <w:szCs w:val="28"/>
          <w:rtl/>
          <w:lang w:bidi="ar-IQ"/>
        </w:rPr>
        <w:t>استخراج الاتساق الداخلي باستعمال اسلوب (ارتباط درجة الفقرة بالدرجة الكلية)</w:t>
      </w:r>
    </w:p>
    <w:p w:rsidR="0053604F" w:rsidRPr="0053604F" w:rsidRDefault="0053604F" w:rsidP="0053604F">
      <w:pPr>
        <w:bidi/>
        <w:spacing w:after="0"/>
        <w:ind w:right="-360"/>
        <w:jc w:val="both"/>
        <w:rPr>
          <w:rFonts w:ascii="Calibri" w:eastAsia="Calibri" w:hAnsi="Calibri" w:cs="Simplified Arabic"/>
          <w:sz w:val="28"/>
          <w:szCs w:val="28"/>
          <w:rtl/>
          <w:lang w:bidi="ar-IQ"/>
        </w:rPr>
      </w:pPr>
      <w:r w:rsidRPr="0053604F">
        <w:rPr>
          <w:rFonts w:ascii="Calibri" w:eastAsia="Calibri" w:hAnsi="Calibri" w:cs="Simplified Arabic" w:hint="cs"/>
          <w:sz w:val="28"/>
          <w:szCs w:val="28"/>
          <w:rtl/>
          <w:lang w:bidi="ar-IQ"/>
        </w:rPr>
        <w:t xml:space="preserve">         تم استعمال معامل ارتباط بيرسون </w:t>
      </w:r>
      <w:r w:rsidRPr="0053604F">
        <w:rPr>
          <w:rFonts w:ascii="Times New Roman" w:eastAsia="Calibri" w:hAnsi="Times New Roman" w:cs="Times New Roman"/>
          <w:sz w:val="28"/>
          <w:szCs w:val="28"/>
          <w:lang w:bidi="ar-IQ"/>
        </w:rPr>
        <w:t>person</w:t>
      </w:r>
      <w:r w:rsidRPr="0053604F">
        <w:rPr>
          <w:rFonts w:ascii="Calibri" w:eastAsia="Calibri" w:hAnsi="Calibri" w:cs="Simplified Arabic" w:hint="cs"/>
          <w:sz w:val="28"/>
          <w:szCs w:val="28"/>
          <w:rtl/>
          <w:lang w:bidi="ar-IQ"/>
        </w:rPr>
        <w:t xml:space="preserve">  وتبين ان جميع معاملات الارتباط دالة عند مستوى دلالة (0،05) ، ودرجة حرية (358) ، الجدول (3).</w:t>
      </w:r>
    </w:p>
    <w:p w:rsidR="0053604F" w:rsidRPr="0053604F" w:rsidRDefault="0053604F" w:rsidP="0053604F">
      <w:pPr>
        <w:bidi/>
        <w:spacing w:after="0"/>
        <w:ind w:right="-360"/>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 xml:space="preserve">الجدول (3) </w:t>
      </w:r>
    </w:p>
    <w:p w:rsidR="0053604F" w:rsidRPr="0053604F" w:rsidRDefault="0053604F" w:rsidP="0053604F">
      <w:pPr>
        <w:bidi/>
        <w:spacing w:after="0"/>
        <w:ind w:right="-360"/>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ارتباط الفقرات بدرجة المجال لمقياس للترميز المزدوج</w:t>
      </w:r>
    </w:p>
    <w:tbl>
      <w:tblPr>
        <w:tblStyle w:val="aa"/>
        <w:bidiVisual/>
        <w:tblW w:w="0" w:type="auto"/>
        <w:tblInd w:w="224" w:type="dxa"/>
        <w:tblLook w:val="04A0" w:firstRow="1" w:lastRow="0" w:firstColumn="1" w:lastColumn="0" w:noHBand="0" w:noVBand="1"/>
      </w:tblPr>
      <w:tblGrid>
        <w:gridCol w:w="689"/>
        <w:gridCol w:w="1524"/>
        <w:gridCol w:w="701"/>
        <w:gridCol w:w="1169"/>
        <w:gridCol w:w="630"/>
        <w:gridCol w:w="1240"/>
        <w:gridCol w:w="630"/>
        <w:gridCol w:w="1183"/>
      </w:tblGrid>
      <w:tr w:rsidR="0053604F" w:rsidRPr="0053604F" w:rsidTr="00091AF2">
        <w:tc>
          <w:tcPr>
            <w:tcW w:w="720" w:type="dxa"/>
            <w:tcBorders>
              <w:top w:val="single" w:sz="18" w:space="0" w:color="auto"/>
              <w:left w:val="single" w:sz="18" w:space="0" w:color="auto"/>
            </w:tcBorders>
            <w:shd w:val="clear" w:color="auto" w:fill="BFBFBF" w:themeFill="background1" w:themeFillShade="BF"/>
          </w:tcPr>
          <w:p w:rsidR="0053604F" w:rsidRPr="0053604F" w:rsidRDefault="0053604F" w:rsidP="0053604F">
            <w:pPr>
              <w:bidi/>
              <w:contextualSpacing/>
              <w:jc w:val="center"/>
              <w:rPr>
                <w:rFonts w:ascii="Calibri" w:eastAsia="Calibri" w:hAnsi="Calibri" w:cs="Simplified Arabic"/>
                <w:b/>
                <w:bCs/>
                <w:rtl/>
                <w:lang w:bidi="ar-IQ"/>
              </w:rPr>
            </w:pPr>
            <w:r w:rsidRPr="0053604F">
              <w:rPr>
                <w:rFonts w:ascii="Calibri" w:eastAsia="Calibri" w:hAnsi="Calibri" w:cs="Simplified Arabic" w:hint="cs"/>
                <w:b/>
                <w:bCs/>
                <w:rtl/>
                <w:lang w:bidi="ar-IQ"/>
              </w:rPr>
              <w:t>رقم الفقرة</w:t>
            </w:r>
          </w:p>
        </w:tc>
        <w:tc>
          <w:tcPr>
            <w:tcW w:w="1710" w:type="dxa"/>
            <w:tcBorders>
              <w:top w:val="single" w:sz="18" w:space="0" w:color="auto"/>
            </w:tcBorders>
            <w:shd w:val="clear" w:color="auto" w:fill="BFBFBF" w:themeFill="background1" w:themeFillShade="BF"/>
          </w:tcPr>
          <w:p w:rsidR="0053604F" w:rsidRPr="0053604F" w:rsidRDefault="0053604F" w:rsidP="0053604F">
            <w:pPr>
              <w:bidi/>
              <w:contextualSpacing/>
              <w:jc w:val="center"/>
              <w:rPr>
                <w:rFonts w:ascii="Calibri" w:eastAsia="Calibri" w:hAnsi="Calibri" w:cs="Simplified Arabic"/>
                <w:b/>
                <w:bCs/>
                <w:rtl/>
                <w:lang w:bidi="ar-IQ"/>
              </w:rPr>
            </w:pPr>
            <w:r w:rsidRPr="0053604F">
              <w:rPr>
                <w:rFonts w:ascii="Calibri" w:eastAsia="Calibri" w:hAnsi="Calibri" w:cs="Simplified Arabic" w:hint="cs"/>
                <w:b/>
                <w:bCs/>
                <w:rtl/>
                <w:lang w:bidi="ar-IQ"/>
              </w:rPr>
              <w:t>معامل ارتباط الفقرة بالدرجة الكلية</w:t>
            </w:r>
          </w:p>
        </w:tc>
        <w:tc>
          <w:tcPr>
            <w:tcW w:w="720" w:type="dxa"/>
            <w:tcBorders>
              <w:top w:val="single" w:sz="18" w:space="0" w:color="auto"/>
            </w:tcBorders>
            <w:shd w:val="clear" w:color="auto" w:fill="BFBFBF" w:themeFill="background1" w:themeFillShade="BF"/>
          </w:tcPr>
          <w:p w:rsidR="0053604F" w:rsidRPr="0053604F" w:rsidRDefault="0053604F" w:rsidP="0053604F">
            <w:pPr>
              <w:bidi/>
              <w:jc w:val="center"/>
              <w:rPr>
                <w:b/>
                <w:bCs/>
              </w:rPr>
            </w:pPr>
            <w:r w:rsidRPr="0053604F">
              <w:rPr>
                <w:rFonts w:hint="cs"/>
                <w:b/>
                <w:bCs/>
                <w:rtl/>
              </w:rPr>
              <w:t>رقم</w:t>
            </w:r>
            <w:r w:rsidRPr="0053604F">
              <w:rPr>
                <w:b/>
                <w:bCs/>
                <w:rtl/>
              </w:rPr>
              <w:t xml:space="preserve"> </w:t>
            </w:r>
            <w:r w:rsidRPr="0053604F">
              <w:rPr>
                <w:rFonts w:hint="cs"/>
                <w:b/>
                <w:bCs/>
                <w:rtl/>
              </w:rPr>
              <w:t>الفقرة</w:t>
            </w:r>
          </w:p>
        </w:tc>
        <w:tc>
          <w:tcPr>
            <w:tcW w:w="1260" w:type="dxa"/>
            <w:tcBorders>
              <w:top w:val="single" w:sz="18" w:space="0" w:color="auto"/>
            </w:tcBorders>
            <w:shd w:val="clear" w:color="auto" w:fill="BFBFBF" w:themeFill="background1" w:themeFillShade="BF"/>
          </w:tcPr>
          <w:p w:rsidR="0053604F" w:rsidRPr="0053604F" w:rsidRDefault="0053604F" w:rsidP="0053604F">
            <w:pPr>
              <w:bidi/>
              <w:jc w:val="center"/>
              <w:rPr>
                <w:b/>
                <w:bCs/>
              </w:rPr>
            </w:pPr>
            <w:r w:rsidRPr="0053604F">
              <w:rPr>
                <w:rFonts w:hint="cs"/>
                <w:b/>
                <w:bCs/>
                <w:rtl/>
              </w:rPr>
              <w:t>معامل</w:t>
            </w:r>
            <w:r w:rsidRPr="0053604F">
              <w:rPr>
                <w:b/>
                <w:bCs/>
                <w:rtl/>
              </w:rPr>
              <w:t xml:space="preserve"> </w:t>
            </w:r>
            <w:r w:rsidRPr="0053604F">
              <w:rPr>
                <w:rFonts w:hint="cs"/>
                <w:b/>
                <w:bCs/>
                <w:rtl/>
              </w:rPr>
              <w:t>ارتباط</w:t>
            </w:r>
            <w:r w:rsidRPr="0053604F">
              <w:rPr>
                <w:b/>
                <w:bCs/>
                <w:rtl/>
              </w:rPr>
              <w:t xml:space="preserve"> </w:t>
            </w:r>
            <w:r w:rsidRPr="0053604F">
              <w:rPr>
                <w:rFonts w:hint="cs"/>
                <w:b/>
                <w:bCs/>
                <w:rtl/>
              </w:rPr>
              <w:t>الفقرة</w:t>
            </w:r>
            <w:r w:rsidRPr="0053604F">
              <w:rPr>
                <w:b/>
                <w:bCs/>
                <w:rtl/>
              </w:rPr>
              <w:t xml:space="preserve"> </w:t>
            </w:r>
            <w:r w:rsidRPr="0053604F">
              <w:rPr>
                <w:rFonts w:hint="cs"/>
                <w:b/>
                <w:bCs/>
                <w:rtl/>
              </w:rPr>
              <w:t>بالدرجة</w:t>
            </w:r>
            <w:r w:rsidRPr="0053604F">
              <w:rPr>
                <w:b/>
                <w:bCs/>
                <w:rtl/>
              </w:rPr>
              <w:t xml:space="preserve"> </w:t>
            </w:r>
            <w:r w:rsidRPr="0053604F">
              <w:rPr>
                <w:rFonts w:hint="cs"/>
                <w:b/>
                <w:bCs/>
                <w:rtl/>
              </w:rPr>
              <w:t>الكلية</w:t>
            </w:r>
          </w:p>
        </w:tc>
        <w:tc>
          <w:tcPr>
            <w:tcW w:w="630" w:type="dxa"/>
            <w:tcBorders>
              <w:top w:val="single" w:sz="18" w:space="0" w:color="auto"/>
            </w:tcBorders>
            <w:shd w:val="clear" w:color="auto" w:fill="BFBFBF" w:themeFill="background1" w:themeFillShade="BF"/>
          </w:tcPr>
          <w:p w:rsidR="0053604F" w:rsidRPr="0053604F" w:rsidRDefault="0053604F" w:rsidP="0053604F">
            <w:pPr>
              <w:bidi/>
              <w:jc w:val="center"/>
              <w:rPr>
                <w:b/>
                <w:bCs/>
              </w:rPr>
            </w:pPr>
            <w:r w:rsidRPr="0053604F">
              <w:rPr>
                <w:rFonts w:hint="cs"/>
                <w:b/>
                <w:bCs/>
                <w:rtl/>
              </w:rPr>
              <w:t>رقم</w:t>
            </w:r>
            <w:r w:rsidRPr="0053604F">
              <w:rPr>
                <w:b/>
                <w:bCs/>
                <w:rtl/>
              </w:rPr>
              <w:t xml:space="preserve"> </w:t>
            </w:r>
            <w:r w:rsidRPr="0053604F">
              <w:rPr>
                <w:rFonts w:hint="cs"/>
                <w:b/>
                <w:bCs/>
                <w:rtl/>
              </w:rPr>
              <w:t>الفقرة</w:t>
            </w:r>
          </w:p>
        </w:tc>
        <w:tc>
          <w:tcPr>
            <w:tcW w:w="1350" w:type="dxa"/>
            <w:tcBorders>
              <w:top w:val="single" w:sz="18" w:space="0" w:color="auto"/>
            </w:tcBorders>
            <w:shd w:val="clear" w:color="auto" w:fill="BFBFBF" w:themeFill="background1" w:themeFillShade="BF"/>
          </w:tcPr>
          <w:p w:rsidR="0053604F" w:rsidRPr="0053604F" w:rsidRDefault="0053604F" w:rsidP="0053604F">
            <w:pPr>
              <w:bidi/>
              <w:jc w:val="center"/>
              <w:rPr>
                <w:b/>
                <w:bCs/>
              </w:rPr>
            </w:pPr>
            <w:r w:rsidRPr="0053604F">
              <w:rPr>
                <w:rFonts w:hint="cs"/>
                <w:b/>
                <w:bCs/>
                <w:rtl/>
              </w:rPr>
              <w:t>معامل</w:t>
            </w:r>
            <w:r w:rsidRPr="0053604F">
              <w:rPr>
                <w:b/>
                <w:bCs/>
                <w:rtl/>
              </w:rPr>
              <w:t xml:space="preserve"> </w:t>
            </w:r>
            <w:r w:rsidRPr="0053604F">
              <w:rPr>
                <w:rFonts w:hint="cs"/>
                <w:b/>
                <w:bCs/>
                <w:rtl/>
              </w:rPr>
              <w:t>ارتباط</w:t>
            </w:r>
            <w:r w:rsidRPr="0053604F">
              <w:rPr>
                <w:b/>
                <w:bCs/>
                <w:rtl/>
              </w:rPr>
              <w:t xml:space="preserve"> </w:t>
            </w:r>
            <w:r w:rsidRPr="0053604F">
              <w:rPr>
                <w:rFonts w:hint="cs"/>
                <w:b/>
                <w:bCs/>
                <w:rtl/>
              </w:rPr>
              <w:t>الفقرة</w:t>
            </w:r>
            <w:r w:rsidRPr="0053604F">
              <w:rPr>
                <w:b/>
                <w:bCs/>
                <w:rtl/>
              </w:rPr>
              <w:t xml:space="preserve"> </w:t>
            </w:r>
            <w:r w:rsidRPr="0053604F">
              <w:rPr>
                <w:rFonts w:hint="cs"/>
                <w:b/>
                <w:bCs/>
                <w:rtl/>
              </w:rPr>
              <w:t>بالدرجة</w:t>
            </w:r>
            <w:r w:rsidRPr="0053604F">
              <w:rPr>
                <w:b/>
                <w:bCs/>
                <w:rtl/>
              </w:rPr>
              <w:t xml:space="preserve"> </w:t>
            </w:r>
            <w:r w:rsidRPr="0053604F">
              <w:rPr>
                <w:rFonts w:hint="cs"/>
                <w:b/>
                <w:bCs/>
                <w:rtl/>
              </w:rPr>
              <w:t>الكلية</w:t>
            </w:r>
          </w:p>
        </w:tc>
        <w:tc>
          <w:tcPr>
            <w:tcW w:w="630" w:type="dxa"/>
            <w:tcBorders>
              <w:top w:val="single" w:sz="18" w:space="0" w:color="auto"/>
            </w:tcBorders>
            <w:shd w:val="clear" w:color="auto" w:fill="BFBFBF" w:themeFill="background1" w:themeFillShade="BF"/>
          </w:tcPr>
          <w:p w:rsidR="0053604F" w:rsidRPr="0053604F" w:rsidRDefault="0053604F" w:rsidP="0053604F">
            <w:pPr>
              <w:bidi/>
              <w:jc w:val="center"/>
              <w:rPr>
                <w:b/>
                <w:bCs/>
              </w:rPr>
            </w:pPr>
            <w:r w:rsidRPr="0053604F">
              <w:rPr>
                <w:rFonts w:hint="cs"/>
                <w:b/>
                <w:bCs/>
                <w:rtl/>
              </w:rPr>
              <w:t>رقم</w:t>
            </w:r>
            <w:r w:rsidRPr="0053604F">
              <w:rPr>
                <w:b/>
                <w:bCs/>
                <w:rtl/>
              </w:rPr>
              <w:t xml:space="preserve"> </w:t>
            </w:r>
            <w:r w:rsidRPr="0053604F">
              <w:rPr>
                <w:rFonts w:hint="cs"/>
                <w:b/>
                <w:bCs/>
                <w:rtl/>
              </w:rPr>
              <w:t>الفقرة</w:t>
            </w:r>
          </w:p>
        </w:tc>
        <w:tc>
          <w:tcPr>
            <w:tcW w:w="1278" w:type="dxa"/>
            <w:tcBorders>
              <w:top w:val="single" w:sz="18" w:space="0" w:color="auto"/>
              <w:right w:val="single" w:sz="18" w:space="0" w:color="auto"/>
            </w:tcBorders>
            <w:shd w:val="clear" w:color="auto" w:fill="BFBFBF" w:themeFill="background1" w:themeFillShade="BF"/>
          </w:tcPr>
          <w:p w:rsidR="0053604F" w:rsidRPr="0053604F" w:rsidRDefault="0053604F" w:rsidP="0053604F">
            <w:pPr>
              <w:bidi/>
              <w:jc w:val="center"/>
              <w:rPr>
                <w:b/>
                <w:bCs/>
              </w:rPr>
            </w:pPr>
            <w:r w:rsidRPr="0053604F">
              <w:rPr>
                <w:rFonts w:hint="cs"/>
                <w:b/>
                <w:bCs/>
                <w:rtl/>
              </w:rPr>
              <w:t>معامل</w:t>
            </w:r>
            <w:r w:rsidRPr="0053604F">
              <w:rPr>
                <w:b/>
                <w:bCs/>
                <w:rtl/>
              </w:rPr>
              <w:t xml:space="preserve"> </w:t>
            </w:r>
            <w:r w:rsidRPr="0053604F">
              <w:rPr>
                <w:rFonts w:hint="cs"/>
                <w:b/>
                <w:bCs/>
                <w:rtl/>
              </w:rPr>
              <w:t>ارتباط</w:t>
            </w:r>
            <w:r w:rsidRPr="0053604F">
              <w:rPr>
                <w:b/>
                <w:bCs/>
                <w:rtl/>
              </w:rPr>
              <w:t xml:space="preserve"> </w:t>
            </w:r>
            <w:r w:rsidRPr="0053604F">
              <w:rPr>
                <w:rFonts w:hint="cs"/>
                <w:b/>
                <w:bCs/>
                <w:rtl/>
              </w:rPr>
              <w:t>الفقرة</w:t>
            </w:r>
            <w:r w:rsidRPr="0053604F">
              <w:rPr>
                <w:b/>
                <w:bCs/>
                <w:rtl/>
              </w:rPr>
              <w:t xml:space="preserve"> </w:t>
            </w:r>
            <w:r w:rsidRPr="0053604F">
              <w:rPr>
                <w:rFonts w:hint="cs"/>
                <w:b/>
                <w:bCs/>
                <w:rtl/>
              </w:rPr>
              <w:t>بالدرجة</w:t>
            </w:r>
            <w:r w:rsidRPr="0053604F">
              <w:rPr>
                <w:b/>
                <w:bCs/>
                <w:rtl/>
              </w:rPr>
              <w:t xml:space="preserve"> </w:t>
            </w:r>
            <w:r w:rsidRPr="0053604F">
              <w:rPr>
                <w:rFonts w:hint="cs"/>
                <w:b/>
                <w:bCs/>
                <w:rtl/>
              </w:rPr>
              <w:t>الكلية</w:t>
            </w:r>
          </w:p>
        </w:tc>
      </w:tr>
      <w:tr w:rsidR="0053604F" w:rsidRPr="0053604F" w:rsidTr="00091AF2">
        <w:tc>
          <w:tcPr>
            <w:tcW w:w="720" w:type="dxa"/>
            <w:tcBorders>
              <w:left w:val="single" w:sz="18"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1</w:t>
            </w:r>
          </w:p>
        </w:tc>
        <w:tc>
          <w:tcPr>
            <w:tcW w:w="171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0.384</w:t>
            </w:r>
          </w:p>
        </w:tc>
        <w:tc>
          <w:tcPr>
            <w:tcW w:w="720" w:type="dxa"/>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19</w:t>
            </w:r>
          </w:p>
        </w:tc>
        <w:tc>
          <w:tcPr>
            <w:tcW w:w="126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0.321</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37</w:t>
            </w:r>
          </w:p>
        </w:tc>
        <w:tc>
          <w:tcPr>
            <w:tcW w:w="135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0.257</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55</w:t>
            </w:r>
          </w:p>
        </w:tc>
        <w:tc>
          <w:tcPr>
            <w:tcW w:w="1278" w:type="dxa"/>
            <w:tcBorders>
              <w:right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lang w:bidi="ar-IQ"/>
              </w:rPr>
            </w:pPr>
            <w:r w:rsidRPr="0053604F">
              <w:rPr>
                <w:rFonts w:ascii="Calibri" w:eastAsia="Calibri" w:hAnsi="Calibri" w:cs="Simplified Arabic" w:hint="cs"/>
                <w:b/>
                <w:bCs/>
                <w:sz w:val="24"/>
                <w:szCs w:val="24"/>
                <w:rtl/>
                <w:lang w:bidi="ar-IQ"/>
              </w:rPr>
              <w:t>0.244</w:t>
            </w:r>
          </w:p>
        </w:tc>
      </w:tr>
      <w:tr w:rsidR="0053604F" w:rsidRPr="0053604F" w:rsidTr="00091AF2">
        <w:tc>
          <w:tcPr>
            <w:tcW w:w="720" w:type="dxa"/>
            <w:tcBorders>
              <w:left w:val="single" w:sz="18"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2</w:t>
            </w:r>
          </w:p>
        </w:tc>
        <w:tc>
          <w:tcPr>
            <w:tcW w:w="171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0.205</w:t>
            </w:r>
          </w:p>
        </w:tc>
        <w:tc>
          <w:tcPr>
            <w:tcW w:w="720" w:type="dxa"/>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20</w:t>
            </w:r>
          </w:p>
        </w:tc>
        <w:tc>
          <w:tcPr>
            <w:tcW w:w="126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0.343</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38</w:t>
            </w:r>
          </w:p>
        </w:tc>
        <w:tc>
          <w:tcPr>
            <w:tcW w:w="135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0.379</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56</w:t>
            </w:r>
          </w:p>
        </w:tc>
        <w:tc>
          <w:tcPr>
            <w:tcW w:w="1278" w:type="dxa"/>
            <w:tcBorders>
              <w:right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0.351</w:t>
            </w:r>
          </w:p>
        </w:tc>
      </w:tr>
      <w:tr w:rsidR="0053604F" w:rsidRPr="0053604F" w:rsidTr="00091AF2">
        <w:tc>
          <w:tcPr>
            <w:tcW w:w="720" w:type="dxa"/>
            <w:tcBorders>
              <w:left w:val="single" w:sz="18"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lastRenderedPageBreak/>
              <w:t>3</w:t>
            </w:r>
          </w:p>
        </w:tc>
        <w:tc>
          <w:tcPr>
            <w:tcW w:w="171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0.337</w:t>
            </w:r>
          </w:p>
        </w:tc>
        <w:tc>
          <w:tcPr>
            <w:tcW w:w="720" w:type="dxa"/>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21</w:t>
            </w:r>
          </w:p>
        </w:tc>
        <w:tc>
          <w:tcPr>
            <w:tcW w:w="126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0.202</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39</w:t>
            </w:r>
          </w:p>
        </w:tc>
        <w:tc>
          <w:tcPr>
            <w:tcW w:w="135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0.317</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57</w:t>
            </w:r>
          </w:p>
        </w:tc>
        <w:tc>
          <w:tcPr>
            <w:tcW w:w="1278" w:type="dxa"/>
            <w:tcBorders>
              <w:right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0.321</w:t>
            </w:r>
          </w:p>
        </w:tc>
      </w:tr>
      <w:tr w:rsidR="0053604F" w:rsidRPr="0053604F" w:rsidTr="00091AF2">
        <w:tc>
          <w:tcPr>
            <w:tcW w:w="720" w:type="dxa"/>
            <w:tcBorders>
              <w:left w:val="single" w:sz="18"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4</w:t>
            </w:r>
          </w:p>
        </w:tc>
        <w:tc>
          <w:tcPr>
            <w:tcW w:w="171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0.339</w:t>
            </w:r>
          </w:p>
        </w:tc>
        <w:tc>
          <w:tcPr>
            <w:tcW w:w="720" w:type="dxa"/>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22</w:t>
            </w:r>
          </w:p>
        </w:tc>
        <w:tc>
          <w:tcPr>
            <w:tcW w:w="126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0.172</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40</w:t>
            </w:r>
          </w:p>
        </w:tc>
        <w:tc>
          <w:tcPr>
            <w:tcW w:w="135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0.344</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58</w:t>
            </w:r>
          </w:p>
        </w:tc>
        <w:tc>
          <w:tcPr>
            <w:tcW w:w="1278" w:type="dxa"/>
            <w:tcBorders>
              <w:right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0.371</w:t>
            </w:r>
          </w:p>
        </w:tc>
      </w:tr>
      <w:tr w:rsidR="0053604F" w:rsidRPr="0053604F" w:rsidTr="00091AF2">
        <w:tc>
          <w:tcPr>
            <w:tcW w:w="720" w:type="dxa"/>
            <w:tcBorders>
              <w:left w:val="single" w:sz="18"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5</w:t>
            </w:r>
          </w:p>
        </w:tc>
        <w:tc>
          <w:tcPr>
            <w:tcW w:w="171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0.378</w:t>
            </w:r>
          </w:p>
        </w:tc>
        <w:tc>
          <w:tcPr>
            <w:tcW w:w="720" w:type="dxa"/>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23</w:t>
            </w:r>
          </w:p>
        </w:tc>
        <w:tc>
          <w:tcPr>
            <w:tcW w:w="126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41</w:t>
            </w:r>
          </w:p>
        </w:tc>
        <w:tc>
          <w:tcPr>
            <w:tcW w:w="135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0.337</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59</w:t>
            </w:r>
          </w:p>
        </w:tc>
        <w:tc>
          <w:tcPr>
            <w:tcW w:w="1278" w:type="dxa"/>
            <w:tcBorders>
              <w:right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0.370</w:t>
            </w:r>
          </w:p>
        </w:tc>
      </w:tr>
      <w:tr w:rsidR="0053604F" w:rsidRPr="0053604F" w:rsidTr="00091AF2">
        <w:tc>
          <w:tcPr>
            <w:tcW w:w="720" w:type="dxa"/>
            <w:tcBorders>
              <w:left w:val="single" w:sz="18"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6</w:t>
            </w:r>
          </w:p>
        </w:tc>
        <w:tc>
          <w:tcPr>
            <w:tcW w:w="171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0.320</w:t>
            </w:r>
          </w:p>
        </w:tc>
        <w:tc>
          <w:tcPr>
            <w:tcW w:w="720" w:type="dxa"/>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24</w:t>
            </w:r>
          </w:p>
        </w:tc>
        <w:tc>
          <w:tcPr>
            <w:tcW w:w="126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0.366</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42</w:t>
            </w:r>
          </w:p>
        </w:tc>
        <w:tc>
          <w:tcPr>
            <w:tcW w:w="135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0.217</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60</w:t>
            </w:r>
          </w:p>
        </w:tc>
        <w:tc>
          <w:tcPr>
            <w:tcW w:w="1278" w:type="dxa"/>
            <w:tcBorders>
              <w:right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0.326</w:t>
            </w:r>
          </w:p>
        </w:tc>
      </w:tr>
      <w:tr w:rsidR="0053604F" w:rsidRPr="0053604F" w:rsidTr="00091AF2">
        <w:tc>
          <w:tcPr>
            <w:tcW w:w="720" w:type="dxa"/>
            <w:tcBorders>
              <w:left w:val="single" w:sz="18"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7</w:t>
            </w:r>
          </w:p>
        </w:tc>
        <w:tc>
          <w:tcPr>
            <w:tcW w:w="171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0.394</w:t>
            </w:r>
          </w:p>
        </w:tc>
        <w:tc>
          <w:tcPr>
            <w:tcW w:w="720" w:type="dxa"/>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25</w:t>
            </w:r>
          </w:p>
        </w:tc>
        <w:tc>
          <w:tcPr>
            <w:tcW w:w="126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0.413</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43</w:t>
            </w:r>
          </w:p>
        </w:tc>
        <w:tc>
          <w:tcPr>
            <w:tcW w:w="135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0.177</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61</w:t>
            </w:r>
          </w:p>
        </w:tc>
        <w:tc>
          <w:tcPr>
            <w:tcW w:w="1278" w:type="dxa"/>
            <w:tcBorders>
              <w:right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0.379</w:t>
            </w:r>
          </w:p>
        </w:tc>
      </w:tr>
      <w:tr w:rsidR="0053604F" w:rsidRPr="0053604F" w:rsidTr="00091AF2">
        <w:tc>
          <w:tcPr>
            <w:tcW w:w="720" w:type="dxa"/>
            <w:tcBorders>
              <w:left w:val="single" w:sz="18"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8</w:t>
            </w:r>
          </w:p>
        </w:tc>
        <w:tc>
          <w:tcPr>
            <w:tcW w:w="171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0.325</w:t>
            </w:r>
          </w:p>
        </w:tc>
        <w:tc>
          <w:tcPr>
            <w:tcW w:w="720" w:type="dxa"/>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26</w:t>
            </w:r>
          </w:p>
        </w:tc>
        <w:tc>
          <w:tcPr>
            <w:tcW w:w="126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0.335</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44</w:t>
            </w:r>
          </w:p>
        </w:tc>
        <w:tc>
          <w:tcPr>
            <w:tcW w:w="1350" w:type="dxa"/>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0.393</w:t>
            </w:r>
          </w:p>
        </w:tc>
        <w:tc>
          <w:tcPr>
            <w:tcW w:w="630" w:type="dxa"/>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62</w:t>
            </w:r>
          </w:p>
        </w:tc>
        <w:tc>
          <w:tcPr>
            <w:tcW w:w="1278" w:type="dxa"/>
            <w:tcBorders>
              <w:right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0.358</w:t>
            </w:r>
          </w:p>
        </w:tc>
      </w:tr>
      <w:tr w:rsidR="0053604F" w:rsidRPr="0053604F" w:rsidTr="00091AF2">
        <w:trPr>
          <w:trHeight w:val="270"/>
        </w:trPr>
        <w:tc>
          <w:tcPr>
            <w:tcW w:w="720" w:type="dxa"/>
            <w:tcBorders>
              <w:left w:val="single" w:sz="18" w:space="0" w:color="auto"/>
              <w:bottom w:val="single" w:sz="2"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9</w:t>
            </w:r>
          </w:p>
        </w:tc>
        <w:tc>
          <w:tcPr>
            <w:tcW w:w="1710" w:type="dxa"/>
            <w:tcBorders>
              <w:bottom w:val="single" w:sz="2"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0.271</w:t>
            </w:r>
          </w:p>
        </w:tc>
        <w:tc>
          <w:tcPr>
            <w:tcW w:w="720" w:type="dxa"/>
            <w:tcBorders>
              <w:bottom w:val="single" w:sz="2"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27</w:t>
            </w:r>
          </w:p>
        </w:tc>
        <w:tc>
          <w:tcPr>
            <w:tcW w:w="1260" w:type="dxa"/>
            <w:tcBorders>
              <w:bottom w:val="single" w:sz="2"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0.349</w:t>
            </w:r>
          </w:p>
        </w:tc>
        <w:tc>
          <w:tcPr>
            <w:tcW w:w="630" w:type="dxa"/>
            <w:tcBorders>
              <w:bottom w:val="single" w:sz="2"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45</w:t>
            </w:r>
          </w:p>
        </w:tc>
        <w:tc>
          <w:tcPr>
            <w:tcW w:w="1350" w:type="dxa"/>
            <w:tcBorders>
              <w:bottom w:val="single" w:sz="2"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0.393</w:t>
            </w:r>
          </w:p>
        </w:tc>
        <w:tc>
          <w:tcPr>
            <w:tcW w:w="630" w:type="dxa"/>
            <w:tcBorders>
              <w:bottom w:val="single" w:sz="2"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63</w:t>
            </w:r>
          </w:p>
        </w:tc>
        <w:tc>
          <w:tcPr>
            <w:tcW w:w="1278" w:type="dxa"/>
            <w:tcBorders>
              <w:bottom w:val="single" w:sz="2" w:space="0" w:color="auto"/>
              <w:right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0.555</w:t>
            </w:r>
          </w:p>
        </w:tc>
      </w:tr>
      <w:tr w:rsidR="0053604F" w:rsidRPr="0053604F" w:rsidTr="00091AF2">
        <w:trPr>
          <w:trHeight w:val="159"/>
        </w:trPr>
        <w:tc>
          <w:tcPr>
            <w:tcW w:w="720" w:type="dxa"/>
            <w:tcBorders>
              <w:top w:val="single" w:sz="2" w:space="0" w:color="auto"/>
              <w:left w:val="single" w:sz="18" w:space="0" w:color="auto"/>
              <w:bottom w:val="single" w:sz="2"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10</w:t>
            </w:r>
          </w:p>
        </w:tc>
        <w:tc>
          <w:tcPr>
            <w:tcW w:w="1710" w:type="dxa"/>
            <w:tcBorders>
              <w:top w:val="single" w:sz="2" w:space="0" w:color="auto"/>
              <w:bottom w:val="single" w:sz="2"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0.349</w:t>
            </w:r>
          </w:p>
        </w:tc>
        <w:tc>
          <w:tcPr>
            <w:tcW w:w="720" w:type="dxa"/>
            <w:tcBorders>
              <w:top w:val="single" w:sz="2" w:space="0" w:color="auto"/>
              <w:bottom w:val="single" w:sz="2"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28</w:t>
            </w:r>
          </w:p>
        </w:tc>
        <w:tc>
          <w:tcPr>
            <w:tcW w:w="1260" w:type="dxa"/>
            <w:tcBorders>
              <w:top w:val="single" w:sz="2" w:space="0" w:color="auto"/>
              <w:bottom w:val="single" w:sz="2"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0.338</w:t>
            </w:r>
          </w:p>
        </w:tc>
        <w:tc>
          <w:tcPr>
            <w:tcW w:w="630" w:type="dxa"/>
            <w:tcBorders>
              <w:top w:val="single" w:sz="2" w:space="0" w:color="auto"/>
              <w:bottom w:val="single" w:sz="2"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46</w:t>
            </w:r>
          </w:p>
        </w:tc>
        <w:tc>
          <w:tcPr>
            <w:tcW w:w="1350" w:type="dxa"/>
            <w:tcBorders>
              <w:top w:val="single" w:sz="2" w:space="0" w:color="auto"/>
              <w:bottom w:val="single" w:sz="2"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0.159</w:t>
            </w:r>
          </w:p>
        </w:tc>
        <w:tc>
          <w:tcPr>
            <w:tcW w:w="630" w:type="dxa"/>
            <w:tcBorders>
              <w:top w:val="single" w:sz="2" w:space="0" w:color="auto"/>
              <w:bottom w:val="single" w:sz="2"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64</w:t>
            </w:r>
          </w:p>
        </w:tc>
        <w:tc>
          <w:tcPr>
            <w:tcW w:w="1278" w:type="dxa"/>
            <w:tcBorders>
              <w:top w:val="single" w:sz="2" w:space="0" w:color="auto"/>
              <w:bottom w:val="single" w:sz="2" w:space="0" w:color="auto"/>
              <w:right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0.301</w:t>
            </w:r>
          </w:p>
        </w:tc>
      </w:tr>
      <w:tr w:rsidR="0053604F" w:rsidRPr="0053604F" w:rsidTr="00091AF2">
        <w:trPr>
          <w:trHeight w:val="195"/>
        </w:trPr>
        <w:tc>
          <w:tcPr>
            <w:tcW w:w="720" w:type="dxa"/>
            <w:tcBorders>
              <w:top w:val="single" w:sz="2" w:space="0" w:color="auto"/>
              <w:left w:val="single" w:sz="18"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11</w:t>
            </w:r>
          </w:p>
        </w:tc>
        <w:tc>
          <w:tcPr>
            <w:tcW w:w="1710" w:type="dxa"/>
            <w:tcBorders>
              <w:top w:val="single" w:sz="2"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0.388</w:t>
            </w:r>
          </w:p>
        </w:tc>
        <w:tc>
          <w:tcPr>
            <w:tcW w:w="720" w:type="dxa"/>
            <w:tcBorders>
              <w:top w:val="single" w:sz="2" w:space="0" w:color="auto"/>
              <w:bottom w:val="single" w:sz="4"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29</w:t>
            </w:r>
          </w:p>
        </w:tc>
        <w:tc>
          <w:tcPr>
            <w:tcW w:w="1260" w:type="dxa"/>
            <w:tcBorders>
              <w:top w:val="single" w:sz="2"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0.376</w:t>
            </w:r>
          </w:p>
        </w:tc>
        <w:tc>
          <w:tcPr>
            <w:tcW w:w="630" w:type="dxa"/>
            <w:tcBorders>
              <w:top w:val="single" w:sz="2"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47</w:t>
            </w:r>
          </w:p>
        </w:tc>
        <w:tc>
          <w:tcPr>
            <w:tcW w:w="1350" w:type="dxa"/>
            <w:tcBorders>
              <w:top w:val="single" w:sz="2"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0.465</w:t>
            </w:r>
          </w:p>
        </w:tc>
        <w:tc>
          <w:tcPr>
            <w:tcW w:w="630" w:type="dxa"/>
            <w:tcBorders>
              <w:top w:val="single" w:sz="2"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65</w:t>
            </w:r>
          </w:p>
        </w:tc>
        <w:tc>
          <w:tcPr>
            <w:tcW w:w="1278" w:type="dxa"/>
            <w:tcBorders>
              <w:top w:val="single" w:sz="2" w:space="0" w:color="auto"/>
              <w:bottom w:val="single" w:sz="4" w:space="0" w:color="auto"/>
              <w:right w:val="single" w:sz="18"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0.268</w:t>
            </w:r>
          </w:p>
        </w:tc>
      </w:tr>
      <w:tr w:rsidR="0053604F" w:rsidRPr="0053604F" w:rsidTr="00091AF2">
        <w:trPr>
          <w:trHeight w:val="195"/>
        </w:trPr>
        <w:tc>
          <w:tcPr>
            <w:tcW w:w="720" w:type="dxa"/>
            <w:tcBorders>
              <w:top w:val="single" w:sz="4" w:space="0" w:color="auto"/>
              <w:left w:val="single" w:sz="18"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12</w:t>
            </w:r>
          </w:p>
        </w:tc>
        <w:tc>
          <w:tcPr>
            <w:tcW w:w="171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w:t>
            </w:r>
          </w:p>
        </w:tc>
        <w:tc>
          <w:tcPr>
            <w:tcW w:w="72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30</w:t>
            </w:r>
          </w:p>
        </w:tc>
        <w:tc>
          <w:tcPr>
            <w:tcW w:w="126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0.303</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48</w:t>
            </w:r>
          </w:p>
        </w:tc>
        <w:tc>
          <w:tcPr>
            <w:tcW w:w="135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0.277</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66</w:t>
            </w:r>
          </w:p>
        </w:tc>
        <w:tc>
          <w:tcPr>
            <w:tcW w:w="1278" w:type="dxa"/>
            <w:tcBorders>
              <w:top w:val="single" w:sz="4" w:space="0" w:color="auto"/>
              <w:bottom w:val="single" w:sz="4" w:space="0" w:color="auto"/>
              <w:right w:val="single" w:sz="18"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0.304</w:t>
            </w:r>
          </w:p>
        </w:tc>
      </w:tr>
      <w:tr w:rsidR="0053604F" w:rsidRPr="0053604F" w:rsidTr="00091AF2">
        <w:trPr>
          <w:trHeight w:val="180"/>
        </w:trPr>
        <w:tc>
          <w:tcPr>
            <w:tcW w:w="720" w:type="dxa"/>
            <w:tcBorders>
              <w:top w:val="single" w:sz="4" w:space="0" w:color="auto"/>
              <w:left w:val="single" w:sz="18"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13</w:t>
            </w:r>
          </w:p>
        </w:tc>
        <w:tc>
          <w:tcPr>
            <w:tcW w:w="171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0.389</w:t>
            </w:r>
          </w:p>
        </w:tc>
        <w:tc>
          <w:tcPr>
            <w:tcW w:w="72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31</w:t>
            </w:r>
          </w:p>
        </w:tc>
        <w:tc>
          <w:tcPr>
            <w:tcW w:w="126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0.314</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49</w:t>
            </w:r>
          </w:p>
        </w:tc>
        <w:tc>
          <w:tcPr>
            <w:tcW w:w="135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0.275</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67</w:t>
            </w:r>
          </w:p>
        </w:tc>
        <w:tc>
          <w:tcPr>
            <w:tcW w:w="1278" w:type="dxa"/>
            <w:tcBorders>
              <w:top w:val="single" w:sz="4" w:space="0" w:color="auto"/>
              <w:bottom w:val="single" w:sz="4" w:space="0" w:color="auto"/>
              <w:right w:val="single" w:sz="18"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0.364</w:t>
            </w:r>
          </w:p>
        </w:tc>
      </w:tr>
      <w:tr w:rsidR="0053604F" w:rsidRPr="0053604F" w:rsidTr="00091AF2">
        <w:trPr>
          <w:trHeight w:val="210"/>
        </w:trPr>
        <w:tc>
          <w:tcPr>
            <w:tcW w:w="720" w:type="dxa"/>
            <w:tcBorders>
              <w:top w:val="single" w:sz="4" w:space="0" w:color="auto"/>
              <w:left w:val="single" w:sz="18"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14</w:t>
            </w:r>
          </w:p>
        </w:tc>
        <w:tc>
          <w:tcPr>
            <w:tcW w:w="171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0.227</w:t>
            </w:r>
          </w:p>
        </w:tc>
        <w:tc>
          <w:tcPr>
            <w:tcW w:w="72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32</w:t>
            </w:r>
          </w:p>
        </w:tc>
        <w:tc>
          <w:tcPr>
            <w:tcW w:w="126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0.330</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50</w:t>
            </w:r>
          </w:p>
        </w:tc>
        <w:tc>
          <w:tcPr>
            <w:tcW w:w="135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0.340</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68</w:t>
            </w:r>
          </w:p>
        </w:tc>
        <w:tc>
          <w:tcPr>
            <w:tcW w:w="1278" w:type="dxa"/>
            <w:tcBorders>
              <w:top w:val="single" w:sz="4" w:space="0" w:color="auto"/>
              <w:bottom w:val="single" w:sz="4" w:space="0" w:color="auto"/>
              <w:right w:val="single" w:sz="18"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0.378</w:t>
            </w:r>
          </w:p>
        </w:tc>
      </w:tr>
      <w:tr w:rsidR="0053604F" w:rsidRPr="0053604F" w:rsidTr="00091AF2">
        <w:trPr>
          <w:trHeight w:val="174"/>
        </w:trPr>
        <w:tc>
          <w:tcPr>
            <w:tcW w:w="720" w:type="dxa"/>
            <w:tcBorders>
              <w:top w:val="single" w:sz="4" w:space="0" w:color="auto"/>
              <w:left w:val="single" w:sz="18"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15</w:t>
            </w:r>
          </w:p>
        </w:tc>
        <w:tc>
          <w:tcPr>
            <w:tcW w:w="171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0.321</w:t>
            </w:r>
          </w:p>
        </w:tc>
        <w:tc>
          <w:tcPr>
            <w:tcW w:w="72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33</w:t>
            </w:r>
          </w:p>
        </w:tc>
        <w:tc>
          <w:tcPr>
            <w:tcW w:w="126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0.207</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51</w:t>
            </w:r>
          </w:p>
        </w:tc>
        <w:tc>
          <w:tcPr>
            <w:tcW w:w="135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0.357</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69</w:t>
            </w:r>
          </w:p>
        </w:tc>
        <w:tc>
          <w:tcPr>
            <w:tcW w:w="1278" w:type="dxa"/>
            <w:tcBorders>
              <w:top w:val="single" w:sz="4" w:space="0" w:color="auto"/>
              <w:bottom w:val="single" w:sz="4" w:space="0" w:color="auto"/>
              <w:right w:val="single" w:sz="18"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0.334</w:t>
            </w:r>
          </w:p>
        </w:tc>
      </w:tr>
      <w:tr w:rsidR="0053604F" w:rsidRPr="0053604F" w:rsidTr="00091AF2">
        <w:trPr>
          <w:trHeight w:val="300"/>
        </w:trPr>
        <w:tc>
          <w:tcPr>
            <w:tcW w:w="720" w:type="dxa"/>
            <w:tcBorders>
              <w:top w:val="single" w:sz="4" w:space="0" w:color="auto"/>
              <w:left w:val="single" w:sz="18"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16</w:t>
            </w:r>
          </w:p>
        </w:tc>
        <w:tc>
          <w:tcPr>
            <w:tcW w:w="171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0.218</w:t>
            </w:r>
          </w:p>
        </w:tc>
        <w:tc>
          <w:tcPr>
            <w:tcW w:w="72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34</w:t>
            </w:r>
          </w:p>
        </w:tc>
        <w:tc>
          <w:tcPr>
            <w:tcW w:w="126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0.219</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52</w:t>
            </w:r>
          </w:p>
        </w:tc>
        <w:tc>
          <w:tcPr>
            <w:tcW w:w="135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0.389</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70</w:t>
            </w:r>
          </w:p>
        </w:tc>
        <w:tc>
          <w:tcPr>
            <w:tcW w:w="1278" w:type="dxa"/>
            <w:tcBorders>
              <w:top w:val="single" w:sz="4" w:space="0" w:color="auto"/>
              <w:bottom w:val="single" w:sz="4" w:space="0" w:color="auto"/>
              <w:right w:val="single" w:sz="18"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0.326</w:t>
            </w:r>
          </w:p>
        </w:tc>
      </w:tr>
      <w:tr w:rsidR="0053604F" w:rsidRPr="0053604F" w:rsidTr="00091AF2">
        <w:trPr>
          <w:trHeight w:val="144"/>
        </w:trPr>
        <w:tc>
          <w:tcPr>
            <w:tcW w:w="720" w:type="dxa"/>
            <w:tcBorders>
              <w:top w:val="single" w:sz="4" w:space="0" w:color="auto"/>
              <w:left w:val="single" w:sz="18"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17</w:t>
            </w:r>
          </w:p>
        </w:tc>
        <w:tc>
          <w:tcPr>
            <w:tcW w:w="171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0.300</w:t>
            </w:r>
          </w:p>
        </w:tc>
        <w:tc>
          <w:tcPr>
            <w:tcW w:w="72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35</w:t>
            </w:r>
          </w:p>
        </w:tc>
        <w:tc>
          <w:tcPr>
            <w:tcW w:w="126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0.237</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53</w:t>
            </w:r>
          </w:p>
        </w:tc>
        <w:tc>
          <w:tcPr>
            <w:tcW w:w="1350" w:type="dxa"/>
            <w:tcBorders>
              <w:top w:val="single" w:sz="4" w:space="0" w:color="auto"/>
              <w:bottom w:val="single" w:sz="4"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0.153</w:t>
            </w:r>
          </w:p>
        </w:tc>
        <w:tc>
          <w:tcPr>
            <w:tcW w:w="630" w:type="dxa"/>
            <w:tcBorders>
              <w:top w:val="single" w:sz="4" w:space="0" w:color="auto"/>
              <w:bottom w:val="single" w:sz="4"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71</w:t>
            </w:r>
          </w:p>
        </w:tc>
        <w:tc>
          <w:tcPr>
            <w:tcW w:w="1278" w:type="dxa"/>
            <w:tcBorders>
              <w:top w:val="single" w:sz="4" w:space="0" w:color="auto"/>
              <w:bottom w:val="single" w:sz="4" w:space="0" w:color="auto"/>
              <w:right w:val="single" w:sz="18"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0.250</w:t>
            </w:r>
          </w:p>
        </w:tc>
      </w:tr>
      <w:tr w:rsidR="0053604F" w:rsidRPr="0053604F" w:rsidTr="00091AF2">
        <w:trPr>
          <w:trHeight w:val="240"/>
        </w:trPr>
        <w:tc>
          <w:tcPr>
            <w:tcW w:w="720" w:type="dxa"/>
            <w:tcBorders>
              <w:top w:val="single" w:sz="4" w:space="0" w:color="auto"/>
              <w:left w:val="single" w:sz="18" w:space="0" w:color="auto"/>
              <w:bottom w:val="single" w:sz="18"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18</w:t>
            </w:r>
          </w:p>
        </w:tc>
        <w:tc>
          <w:tcPr>
            <w:tcW w:w="1710" w:type="dxa"/>
            <w:tcBorders>
              <w:top w:val="single" w:sz="4" w:space="0" w:color="auto"/>
              <w:bottom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w:t>
            </w:r>
          </w:p>
        </w:tc>
        <w:tc>
          <w:tcPr>
            <w:tcW w:w="720" w:type="dxa"/>
            <w:tcBorders>
              <w:top w:val="single" w:sz="4" w:space="0" w:color="auto"/>
              <w:bottom w:val="single" w:sz="18"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36</w:t>
            </w:r>
          </w:p>
        </w:tc>
        <w:tc>
          <w:tcPr>
            <w:tcW w:w="1260" w:type="dxa"/>
            <w:tcBorders>
              <w:top w:val="single" w:sz="4" w:space="0" w:color="auto"/>
              <w:bottom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0.381</w:t>
            </w:r>
          </w:p>
        </w:tc>
        <w:tc>
          <w:tcPr>
            <w:tcW w:w="630" w:type="dxa"/>
            <w:tcBorders>
              <w:top w:val="single" w:sz="4" w:space="0" w:color="auto"/>
              <w:bottom w:val="single" w:sz="18"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54</w:t>
            </w:r>
          </w:p>
        </w:tc>
        <w:tc>
          <w:tcPr>
            <w:tcW w:w="1350" w:type="dxa"/>
            <w:tcBorders>
              <w:top w:val="single" w:sz="4" w:space="0" w:color="auto"/>
              <w:bottom w:val="single" w:sz="18" w:space="0" w:color="auto"/>
            </w:tcBorders>
          </w:tcPr>
          <w:p w:rsidR="0053604F" w:rsidRPr="0053604F" w:rsidRDefault="0053604F" w:rsidP="0053604F">
            <w:pPr>
              <w:bidi/>
              <w:contextualSpacing/>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0.185</w:t>
            </w:r>
          </w:p>
        </w:tc>
        <w:tc>
          <w:tcPr>
            <w:tcW w:w="630" w:type="dxa"/>
            <w:tcBorders>
              <w:top w:val="single" w:sz="4" w:space="0" w:color="auto"/>
              <w:bottom w:val="single" w:sz="18" w:space="0" w:color="auto"/>
            </w:tcBorders>
          </w:tcPr>
          <w:p w:rsidR="0053604F" w:rsidRPr="0053604F" w:rsidRDefault="0053604F" w:rsidP="0053604F">
            <w:pPr>
              <w:bidi/>
              <w:contextualSpacing/>
              <w:jc w:val="center"/>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72</w:t>
            </w:r>
          </w:p>
        </w:tc>
        <w:tc>
          <w:tcPr>
            <w:tcW w:w="1278" w:type="dxa"/>
            <w:tcBorders>
              <w:top w:val="single" w:sz="4" w:space="0" w:color="auto"/>
              <w:bottom w:val="single" w:sz="18" w:space="0" w:color="auto"/>
              <w:right w:val="single" w:sz="18" w:space="0" w:color="auto"/>
            </w:tcBorders>
          </w:tcPr>
          <w:p w:rsidR="0053604F" w:rsidRPr="0053604F" w:rsidRDefault="0053604F" w:rsidP="0053604F">
            <w:pPr>
              <w:bidi/>
              <w:contextualSpacing/>
              <w:jc w:val="both"/>
              <w:rPr>
                <w:rFonts w:ascii="Calibri" w:eastAsia="Calibri" w:hAnsi="Calibri" w:cs="Simplified Arabic"/>
                <w:sz w:val="24"/>
                <w:szCs w:val="24"/>
                <w:rtl/>
                <w:lang w:bidi="ar-IQ"/>
              </w:rPr>
            </w:pPr>
            <w:r w:rsidRPr="0053604F">
              <w:rPr>
                <w:rFonts w:ascii="Calibri" w:eastAsia="Calibri" w:hAnsi="Calibri" w:cs="Simplified Arabic" w:hint="cs"/>
                <w:sz w:val="24"/>
                <w:szCs w:val="24"/>
                <w:rtl/>
                <w:lang w:bidi="ar-IQ"/>
              </w:rPr>
              <w:t>0.350</w:t>
            </w:r>
          </w:p>
        </w:tc>
      </w:tr>
    </w:tbl>
    <w:p w:rsidR="0053604F" w:rsidRPr="0053604F" w:rsidRDefault="0053604F" w:rsidP="0053604F">
      <w:pPr>
        <w:bidi/>
        <w:spacing w:after="0"/>
        <w:ind w:right="-360"/>
        <w:jc w:val="both"/>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علما أن قيمة معامل الارتباط الجدولية تساوي (0.098) عند مستوى دلالة (0.05) وبدرجة حرية (358) .</w:t>
      </w:r>
    </w:p>
    <w:p w:rsidR="0053604F" w:rsidRPr="0053604F" w:rsidRDefault="0053604F" w:rsidP="0053604F">
      <w:pPr>
        <w:numPr>
          <w:ilvl w:val="0"/>
          <w:numId w:val="4"/>
        </w:numPr>
        <w:bidi/>
        <w:spacing w:after="0"/>
        <w:ind w:right="-360"/>
        <w:contextualSpacing/>
        <w:jc w:val="both"/>
        <w:rPr>
          <w:rFonts w:asciiTheme="minorBidi" w:eastAsia="Calibri" w:hAnsiTheme="minorBidi"/>
          <w:b/>
          <w:bCs/>
          <w:sz w:val="28"/>
          <w:szCs w:val="28"/>
          <w:lang w:bidi="ar-IQ"/>
        </w:rPr>
      </w:pPr>
      <w:r w:rsidRPr="0053604F">
        <w:rPr>
          <w:rFonts w:asciiTheme="minorBidi" w:eastAsia="Calibri" w:hAnsiTheme="minorBidi"/>
          <w:b/>
          <w:bCs/>
          <w:sz w:val="28"/>
          <w:szCs w:val="28"/>
          <w:rtl/>
          <w:lang w:bidi="ar-IQ"/>
        </w:rPr>
        <w:t xml:space="preserve">اسلوب ارتباط الفقرة بالمجال الذي تنتمي اليه </w:t>
      </w:r>
    </w:p>
    <w:p w:rsidR="0053604F" w:rsidRPr="0053604F" w:rsidRDefault="0053604F" w:rsidP="0053604F">
      <w:pPr>
        <w:numPr>
          <w:ilvl w:val="0"/>
          <w:numId w:val="3"/>
        </w:numPr>
        <w:bidi/>
        <w:spacing w:after="0"/>
        <w:ind w:right="-360"/>
        <w:contextualSpacing/>
        <w:jc w:val="both"/>
        <w:rPr>
          <w:rFonts w:asciiTheme="minorBidi" w:eastAsia="Calibri" w:hAnsiTheme="minorBidi"/>
          <w:b/>
          <w:bCs/>
          <w:sz w:val="28"/>
          <w:szCs w:val="28"/>
          <w:lang w:bidi="ar-IQ"/>
        </w:rPr>
      </w:pPr>
      <w:r w:rsidRPr="0053604F">
        <w:rPr>
          <w:rFonts w:asciiTheme="minorBidi" w:eastAsia="Calibri" w:hAnsiTheme="minorBidi"/>
          <w:b/>
          <w:bCs/>
          <w:sz w:val="28"/>
          <w:szCs w:val="28"/>
          <w:rtl/>
          <w:lang w:bidi="ar-IQ"/>
        </w:rPr>
        <w:t xml:space="preserve">ارتباط درجات فقرات مجال الترميز البصري بالدرجة الكلية لمجال </w:t>
      </w:r>
      <w:proofErr w:type="spellStart"/>
      <w:r w:rsidRPr="0053604F">
        <w:rPr>
          <w:rFonts w:asciiTheme="minorBidi" w:eastAsia="Calibri" w:hAnsiTheme="minorBidi"/>
          <w:b/>
          <w:bCs/>
          <w:sz w:val="28"/>
          <w:szCs w:val="28"/>
          <w:rtl/>
          <w:lang w:bidi="ar-IQ"/>
        </w:rPr>
        <w:t>الترميزالبصري</w:t>
      </w:r>
      <w:proofErr w:type="spellEnd"/>
    </w:p>
    <w:p w:rsidR="0053604F" w:rsidRPr="0053604F" w:rsidRDefault="0053604F" w:rsidP="0053604F">
      <w:pPr>
        <w:bidi/>
        <w:spacing w:after="0"/>
        <w:ind w:left="360" w:right="-360"/>
        <w:contextualSpacing/>
        <w:jc w:val="center"/>
        <w:rPr>
          <w:rFonts w:asciiTheme="minorBidi" w:eastAsia="Calibri" w:hAnsiTheme="minorBidi"/>
          <w:b/>
          <w:bCs/>
          <w:sz w:val="28"/>
          <w:szCs w:val="28"/>
          <w:rtl/>
          <w:lang w:bidi="ar-IQ"/>
        </w:rPr>
      </w:pPr>
      <w:r w:rsidRPr="0053604F">
        <w:rPr>
          <w:rFonts w:asciiTheme="minorBidi" w:eastAsia="Calibri" w:hAnsiTheme="minorBidi"/>
          <w:b/>
          <w:bCs/>
          <w:sz w:val="28"/>
          <w:szCs w:val="28"/>
          <w:rtl/>
          <w:lang w:bidi="ar-IQ"/>
        </w:rPr>
        <w:t>جدول (  4  )</w:t>
      </w:r>
    </w:p>
    <w:tbl>
      <w:tblPr>
        <w:bidiVisual/>
        <w:tblW w:w="0" w:type="auto"/>
        <w:jc w:val="center"/>
        <w:tblInd w:w="-8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firstRow="0" w:lastRow="0" w:firstColumn="0" w:lastColumn="0" w:noHBand="0" w:noVBand="0"/>
      </w:tblPr>
      <w:tblGrid>
        <w:gridCol w:w="883"/>
        <w:gridCol w:w="1440"/>
        <w:gridCol w:w="1350"/>
        <w:gridCol w:w="1440"/>
        <w:gridCol w:w="1350"/>
        <w:gridCol w:w="1417"/>
      </w:tblGrid>
      <w:tr w:rsidR="0053604F" w:rsidRPr="0053604F" w:rsidTr="00091AF2">
        <w:trPr>
          <w:trHeight w:val="465"/>
          <w:jc w:val="center"/>
        </w:trPr>
        <w:tc>
          <w:tcPr>
            <w:tcW w:w="883" w:type="dxa"/>
            <w:tcBorders>
              <w:top w:val="single" w:sz="18" w:space="0" w:color="auto"/>
              <w:left w:val="single" w:sz="18" w:space="0" w:color="auto"/>
              <w:bottom w:val="single" w:sz="2" w:space="0" w:color="auto"/>
            </w:tcBorders>
            <w:shd w:val="clear" w:color="auto" w:fill="BFBFBF" w:themeFill="background1" w:themeFillShade="BF"/>
            <w:vAlign w:val="center"/>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الفقرة</w:t>
            </w:r>
          </w:p>
        </w:tc>
        <w:tc>
          <w:tcPr>
            <w:tcW w:w="1440" w:type="dxa"/>
            <w:tcBorders>
              <w:top w:val="single" w:sz="18" w:space="0" w:color="auto"/>
              <w:bottom w:val="single" w:sz="2" w:space="0" w:color="auto"/>
            </w:tcBorders>
            <w:shd w:val="clear" w:color="auto" w:fill="BFBFBF" w:themeFill="background1" w:themeFillShade="BF"/>
          </w:tcPr>
          <w:p w:rsidR="0053604F" w:rsidRPr="0053604F" w:rsidRDefault="0053604F" w:rsidP="0053604F">
            <w:pPr>
              <w:bidi/>
              <w:spacing w:after="0"/>
              <w:ind w:left="8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معامل الارتباط</w:t>
            </w:r>
          </w:p>
        </w:tc>
        <w:tc>
          <w:tcPr>
            <w:tcW w:w="1350" w:type="dxa"/>
            <w:tcBorders>
              <w:top w:val="single" w:sz="18" w:space="0" w:color="auto"/>
              <w:bottom w:val="single" w:sz="2" w:space="0" w:color="auto"/>
            </w:tcBorders>
            <w:shd w:val="clear" w:color="auto" w:fill="BFBFBF" w:themeFill="background1" w:themeFillShade="BF"/>
            <w:vAlign w:val="center"/>
          </w:tcPr>
          <w:p w:rsidR="0053604F" w:rsidRPr="0053604F" w:rsidRDefault="0053604F" w:rsidP="0053604F">
            <w:pPr>
              <w:bidi/>
              <w:spacing w:after="0"/>
              <w:ind w:left="8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الفقرة</w:t>
            </w:r>
          </w:p>
        </w:tc>
        <w:tc>
          <w:tcPr>
            <w:tcW w:w="1440" w:type="dxa"/>
            <w:tcBorders>
              <w:top w:val="single" w:sz="18" w:space="0" w:color="auto"/>
              <w:bottom w:val="single" w:sz="2" w:space="0" w:color="auto"/>
            </w:tcBorders>
            <w:shd w:val="clear" w:color="auto" w:fill="BFBFBF" w:themeFill="background1" w:themeFillShade="BF"/>
          </w:tcPr>
          <w:p w:rsidR="0053604F" w:rsidRPr="0053604F" w:rsidRDefault="0053604F" w:rsidP="0053604F">
            <w:pPr>
              <w:bidi/>
              <w:spacing w:after="0"/>
              <w:ind w:left="80"/>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معامل الارتباط</w:t>
            </w:r>
          </w:p>
        </w:tc>
        <w:tc>
          <w:tcPr>
            <w:tcW w:w="1350" w:type="dxa"/>
            <w:tcBorders>
              <w:top w:val="single" w:sz="18" w:space="0" w:color="auto"/>
              <w:bottom w:val="single" w:sz="2" w:space="0" w:color="auto"/>
            </w:tcBorders>
            <w:shd w:val="clear" w:color="auto" w:fill="BFBFBF" w:themeFill="background1" w:themeFillShade="BF"/>
            <w:vAlign w:val="center"/>
          </w:tcPr>
          <w:p w:rsidR="0053604F" w:rsidRPr="0053604F" w:rsidRDefault="0053604F" w:rsidP="0053604F">
            <w:pPr>
              <w:bidi/>
              <w:spacing w:after="0"/>
              <w:ind w:left="8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الفقرة</w:t>
            </w:r>
          </w:p>
        </w:tc>
        <w:tc>
          <w:tcPr>
            <w:tcW w:w="1417" w:type="dxa"/>
            <w:tcBorders>
              <w:top w:val="single" w:sz="18" w:space="0" w:color="auto"/>
              <w:bottom w:val="single" w:sz="2" w:space="0" w:color="auto"/>
              <w:right w:val="single" w:sz="18" w:space="0" w:color="auto"/>
            </w:tcBorders>
            <w:shd w:val="clear" w:color="auto" w:fill="BFBFBF" w:themeFill="background1" w:themeFillShade="BF"/>
          </w:tcPr>
          <w:p w:rsidR="0053604F" w:rsidRPr="0053604F" w:rsidRDefault="0053604F" w:rsidP="0053604F">
            <w:pPr>
              <w:bidi/>
              <w:spacing w:after="0"/>
              <w:ind w:left="8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معامل الارتباط</w:t>
            </w:r>
          </w:p>
        </w:tc>
      </w:tr>
      <w:tr w:rsidR="0053604F" w:rsidRPr="0053604F" w:rsidTr="00091AF2">
        <w:trPr>
          <w:trHeight w:val="465"/>
          <w:jc w:val="center"/>
        </w:trPr>
        <w:tc>
          <w:tcPr>
            <w:tcW w:w="883" w:type="dxa"/>
            <w:tcBorders>
              <w:top w:val="single" w:sz="2" w:space="0" w:color="auto"/>
              <w:left w:val="single" w:sz="18" w:space="0" w:color="auto"/>
            </w:tcBorders>
            <w:vAlign w:val="center"/>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2</w:t>
            </w:r>
          </w:p>
        </w:tc>
        <w:tc>
          <w:tcPr>
            <w:tcW w:w="1440" w:type="dxa"/>
            <w:tcBorders>
              <w:top w:val="single" w:sz="2" w:space="0" w:color="auto"/>
            </w:tcBorders>
            <w:vAlign w:val="center"/>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0.407</w:t>
            </w:r>
          </w:p>
        </w:tc>
        <w:tc>
          <w:tcPr>
            <w:tcW w:w="1350" w:type="dxa"/>
            <w:tcBorders>
              <w:top w:val="single" w:sz="2" w:space="0" w:color="auto"/>
            </w:tcBorders>
            <w:vAlign w:val="center"/>
          </w:tcPr>
          <w:p w:rsidR="0053604F" w:rsidRPr="0053604F" w:rsidRDefault="0053604F" w:rsidP="0053604F">
            <w:pPr>
              <w:tabs>
                <w:tab w:val="center" w:pos="797"/>
              </w:tabs>
              <w:bidi/>
              <w:spacing w:after="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23</w:t>
            </w:r>
          </w:p>
        </w:tc>
        <w:tc>
          <w:tcPr>
            <w:tcW w:w="1440" w:type="dxa"/>
            <w:tcBorders>
              <w:top w:val="single" w:sz="2" w:space="0" w:color="auto"/>
            </w:tcBorders>
            <w:vAlign w:val="center"/>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color w:val="FF0000"/>
                <w:sz w:val="24"/>
                <w:szCs w:val="24"/>
                <w:rtl/>
                <w:lang w:bidi="ar-IQ"/>
              </w:rPr>
              <w:t>.....</w:t>
            </w:r>
          </w:p>
        </w:tc>
        <w:tc>
          <w:tcPr>
            <w:tcW w:w="1350" w:type="dxa"/>
            <w:tcBorders>
              <w:top w:val="single" w:sz="2" w:space="0" w:color="auto"/>
            </w:tcBorders>
            <w:vAlign w:val="center"/>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45</w:t>
            </w:r>
          </w:p>
        </w:tc>
        <w:tc>
          <w:tcPr>
            <w:tcW w:w="1417" w:type="dxa"/>
            <w:tcBorders>
              <w:top w:val="single" w:sz="2" w:space="0" w:color="auto"/>
              <w:right w:val="single" w:sz="18" w:space="0" w:color="auto"/>
            </w:tcBorders>
            <w:vAlign w:val="center"/>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0.439</w:t>
            </w:r>
          </w:p>
        </w:tc>
      </w:tr>
      <w:tr w:rsidR="0053604F" w:rsidRPr="0053604F" w:rsidTr="00091AF2">
        <w:trPr>
          <w:trHeight w:val="465"/>
          <w:jc w:val="center"/>
        </w:trPr>
        <w:tc>
          <w:tcPr>
            <w:tcW w:w="88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3</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0.504</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25</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0.446</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50</w:t>
            </w:r>
          </w:p>
        </w:tc>
        <w:tc>
          <w:tcPr>
            <w:tcW w:w="1417"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0.455</w:t>
            </w:r>
          </w:p>
        </w:tc>
      </w:tr>
      <w:tr w:rsidR="0053604F" w:rsidRPr="0053604F" w:rsidTr="00091AF2">
        <w:trPr>
          <w:trHeight w:val="465"/>
          <w:jc w:val="center"/>
        </w:trPr>
        <w:tc>
          <w:tcPr>
            <w:tcW w:w="88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5</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0.476</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28</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0.470</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51</w:t>
            </w:r>
          </w:p>
        </w:tc>
        <w:tc>
          <w:tcPr>
            <w:tcW w:w="1417"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0.456</w:t>
            </w:r>
          </w:p>
        </w:tc>
      </w:tr>
      <w:tr w:rsidR="0053604F" w:rsidRPr="0053604F" w:rsidTr="00091AF2">
        <w:trPr>
          <w:trHeight w:val="465"/>
          <w:jc w:val="center"/>
        </w:trPr>
        <w:tc>
          <w:tcPr>
            <w:tcW w:w="88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7</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0.401</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31</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0.441</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55</w:t>
            </w:r>
          </w:p>
        </w:tc>
        <w:tc>
          <w:tcPr>
            <w:tcW w:w="1417"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0.474</w:t>
            </w:r>
          </w:p>
        </w:tc>
      </w:tr>
      <w:tr w:rsidR="0053604F" w:rsidRPr="0053604F" w:rsidTr="00091AF2">
        <w:trPr>
          <w:trHeight w:val="465"/>
          <w:jc w:val="center"/>
        </w:trPr>
        <w:tc>
          <w:tcPr>
            <w:tcW w:w="88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10</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0.450</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33</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0.405</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56</w:t>
            </w:r>
          </w:p>
        </w:tc>
        <w:tc>
          <w:tcPr>
            <w:tcW w:w="1417"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0.494</w:t>
            </w:r>
          </w:p>
        </w:tc>
      </w:tr>
      <w:tr w:rsidR="0053604F" w:rsidRPr="0053604F" w:rsidTr="00091AF2">
        <w:trPr>
          <w:trHeight w:val="465"/>
          <w:jc w:val="center"/>
        </w:trPr>
        <w:tc>
          <w:tcPr>
            <w:tcW w:w="88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lastRenderedPageBreak/>
              <w:t>11</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0.403</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34</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0.478</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58</w:t>
            </w:r>
          </w:p>
        </w:tc>
        <w:tc>
          <w:tcPr>
            <w:tcW w:w="1417"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0.455</w:t>
            </w:r>
          </w:p>
        </w:tc>
      </w:tr>
      <w:tr w:rsidR="0053604F" w:rsidRPr="0053604F" w:rsidTr="00091AF2">
        <w:trPr>
          <w:trHeight w:val="465"/>
          <w:jc w:val="center"/>
        </w:trPr>
        <w:tc>
          <w:tcPr>
            <w:tcW w:w="88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15</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0.496</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35</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0.469</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59</w:t>
            </w:r>
          </w:p>
        </w:tc>
        <w:tc>
          <w:tcPr>
            <w:tcW w:w="1417"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0.423</w:t>
            </w:r>
          </w:p>
        </w:tc>
      </w:tr>
      <w:tr w:rsidR="0053604F" w:rsidRPr="0053604F" w:rsidTr="00091AF2">
        <w:trPr>
          <w:trHeight w:val="465"/>
          <w:jc w:val="center"/>
        </w:trPr>
        <w:tc>
          <w:tcPr>
            <w:tcW w:w="88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17</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0.436</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36</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0.400</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60</w:t>
            </w:r>
          </w:p>
        </w:tc>
        <w:tc>
          <w:tcPr>
            <w:tcW w:w="1417"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0.451</w:t>
            </w:r>
          </w:p>
        </w:tc>
      </w:tr>
      <w:tr w:rsidR="0053604F" w:rsidRPr="0053604F" w:rsidTr="00091AF2">
        <w:trPr>
          <w:trHeight w:val="465"/>
          <w:jc w:val="center"/>
        </w:trPr>
        <w:tc>
          <w:tcPr>
            <w:tcW w:w="88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18</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color w:val="FF0000"/>
                <w:sz w:val="24"/>
                <w:szCs w:val="24"/>
                <w:rtl/>
                <w:lang w:bidi="ar-IQ"/>
              </w:rPr>
              <w:t>....</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37</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0.409</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61</w:t>
            </w:r>
          </w:p>
        </w:tc>
        <w:tc>
          <w:tcPr>
            <w:tcW w:w="1417"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0.418</w:t>
            </w:r>
          </w:p>
        </w:tc>
      </w:tr>
      <w:tr w:rsidR="0053604F" w:rsidRPr="0053604F" w:rsidTr="00091AF2">
        <w:trPr>
          <w:trHeight w:val="465"/>
          <w:jc w:val="center"/>
        </w:trPr>
        <w:tc>
          <w:tcPr>
            <w:tcW w:w="88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20</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0.489</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39</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0.509</w:t>
            </w:r>
          </w:p>
        </w:tc>
        <w:tc>
          <w:tcPr>
            <w:tcW w:w="135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67</w:t>
            </w:r>
          </w:p>
        </w:tc>
        <w:tc>
          <w:tcPr>
            <w:tcW w:w="1417"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0.488</w:t>
            </w:r>
          </w:p>
        </w:tc>
      </w:tr>
      <w:tr w:rsidR="0053604F" w:rsidRPr="0053604F" w:rsidTr="00091AF2">
        <w:trPr>
          <w:trHeight w:val="465"/>
          <w:jc w:val="center"/>
        </w:trPr>
        <w:tc>
          <w:tcPr>
            <w:tcW w:w="883" w:type="dxa"/>
            <w:tcBorders>
              <w:left w:val="single" w:sz="18" w:space="0" w:color="auto"/>
              <w:bottom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21</w:t>
            </w:r>
          </w:p>
        </w:tc>
        <w:tc>
          <w:tcPr>
            <w:tcW w:w="1440" w:type="dxa"/>
            <w:tcBorders>
              <w:bottom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0.423</w:t>
            </w:r>
          </w:p>
        </w:tc>
        <w:tc>
          <w:tcPr>
            <w:tcW w:w="1350" w:type="dxa"/>
            <w:tcBorders>
              <w:bottom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43</w:t>
            </w:r>
          </w:p>
        </w:tc>
        <w:tc>
          <w:tcPr>
            <w:tcW w:w="1440" w:type="dxa"/>
            <w:tcBorders>
              <w:bottom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0.470</w:t>
            </w:r>
          </w:p>
        </w:tc>
        <w:tc>
          <w:tcPr>
            <w:tcW w:w="1350" w:type="dxa"/>
            <w:tcBorders>
              <w:bottom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71</w:t>
            </w:r>
          </w:p>
        </w:tc>
        <w:tc>
          <w:tcPr>
            <w:tcW w:w="1417" w:type="dxa"/>
            <w:tcBorders>
              <w:bottom w:val="single" w:sz="18" w:space="0" w:color="auto"/>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0.407</w:t>
            </w:r>
          </w:p>
        </w:tc>
      </w:tr>
    </w:tbl>
    <w:p w:rsidR="0053604F" w:rsidRPr="0053604F" w:rsidRDefault="0053604F" w:rsidP="0053604F">
      <w:pPr>
        <w:numPr>
          <w:ilvl w:val="0"/>
          <w:numId w:val="3"/>
        </w:numPr>
        <w:bidi/>
        <w:spacing w:after="0"/>
        <w:ind w:right="-360"/>
        <w:contextualSpacing/>
        <w:jc w:val="both"/>
        <w:rPr>
          <w:rFonts w:ascii="Calibri" w:eastAsia="Calibri" w:hAnsi="Calibri" w:cs="Simplified Arabic"/>
          <w:b/>
          <w:bCs/>
          <w:sz w:val="28"/>
          <w:szCs w:val="28"/>
          <w:lang w:bidi="ar-IQ"/>
        </w:rPr>
      </w:pPr>
      <w:r w:rsidRPr="0053604F">
        <w:rPr>
          <w:rFonts w:ascii="Calibri" w:eastAsia="Calibri" w:hAnsi="Calibri" w:cs="Simplified Arabic" w:hint="cs"/>
          <w:b/>
          <w:bCs/>
          <w:sz w:val="28"/>
          <w:szCs w:val="28"/>
          <w:rtl/>
          <w:lang w:bidi="ar-IQ"/>
        </w:rPr>
        <w:t xml:space="preserve">ارتباط فقرات المجال السمعي بالدرجة الكلية للمجال السمعي </w:t>
      </w:r>
    </w:p>
    <w:p w:rsidR="0053604F" w:rsidRPr="0053604F" w:rsidRDefault="0053604F" w:rsidP="0053604F">
      <w:pPr>
        <w:bidi/>
        <w:spacing w:after="0"/>
        <w:ind w:left="360" w:right="-360"/>
        <w:contextualSpacing/>
        <w:jc w:val="center"/>
        <w:rPr>
          <w:rFonts w:ascii="Calibri" w:eastAsia="Calibri" w:hAnsi="Calibri" w:cs="Simplified Arabic"/>
          <w:b/>
          <w:bCs/>
          <w:sz w:val="28"/>
          <w:szCs w:val="28"/>
          <w:lang w:bidi="ar-IQ"/>
        </w:rPr>
      </w:pPr>
      <w:r w:rsidRPr="0053604F">
        <w:rPr>
          <w:rFonts w:ascii="Calibri" w:eastAsia="Calibri" w:hAnsi="Calibri" w:cs="Simplified Arabic" w:hint="cs"/>
          <w:b/>
          <w:bCs/>
          <w:sz w:val="28"/>
          <w:szCs w:val="28"/>
          <w:rtl/>
          <w:lang w:bidi="ar-IQ"/>
        </w:rPr>
        <w:t>(5)</w:t>
      </w:r>
    </w:p>
    <w:tbl>
      <w:tblPr>
        <w:bidiVisual/>
        <w:tblW w:w="0" w:type="auto"/>
        <w:jc w:val="center"/>
        <w:tblInd w:w="-20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firstRow="0" w:lastRow="0" w:firstColumn="0" w:lastColumn="0" w:noHBand="0" w:noVBand="0"/>
      </w:tblPr>
      <w:tblGrid>
        <w:gridCol w:w="833"/>
        <w:gridCol w:w="1610"/>
        <w:gridCol w:w="820"/>
        <w:gridCol w:w="1440"/>
        <w:gridCol w:w="775"/>
        <w:gridCol w:w="2083"/>
      </w:tblGrid>
      <w:tr w:rsidR="0053604F" w:rsidRPr="0053604F" w:rsidTr="00091AF2">
        <w:trPr>
          <w:trHeight w:val="465"/>
          <w:jc w:val="center"/>
        </w:trPr>
        <w:tc>
          <w:tcPr>
            <w:tcW w:w="833" w:type="dxa"/>
            <w:tcBorders>
              <w:top w:val="single" w:sz="18" w:space="0" w:color="auto"/>
              <w:left w:val="single" w:sz="18" w:space="0" w:color="auto"/>
              <w:bottom w:val="single" w:sz="2" w:space="0" w:color="auto"/>
            </w:tcBorders>
            <w:shd w:val="clear" w:color="auto" w:fill="BFBFBF" w:themeFill="background1" w:themeFillShade="BF"/>
            <w:vAlign w:val="center"/>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الفقرة</w:t>
            </w:r>
          </w:p>
        </w:tc>
        <w:tc>
          <w:tcPr>
            <w:tcW w:w="1610" w:type="dxa"/>
            <w:tcBorders>
              <w:top w:val="single" w:sz="18" w:space="0" w:color="auto"/>
              <w:bottom w:val="single" w:sz="2" w:space="0" w:color="auto"/>
            </w:tcBorders>
            <w:shd w:val="clear" w:color="auto" w:fill="BFBFBF" w:themeFill="background1" w:themeFillShade="BF"/>
          </w:tcPr>
          <w:p w:rsidR="0053604F" w:rsidRPr="0053604F" w:rsidRDefault="0053604F" w:rsidP="0053604F">
            <w:pPr>
              <w:bidi/>
              <w:spacing w:after="0"/>
              <w:ind w:left="8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معامل الارتباط</w:t>
            </w:r>
          </w:p>
        </w:tc>
        <w:tc>
          <w:tcPr>
            <w:tcW w:w="820" w:type="dxa"/>
            <w:tcBorders>
              <w:top w:val="single" w:sz="18" w:space="0" w:color="auto"/>
              <w:bottom w:val="single" w:sz="2" w:space="0" w:color="auto"/>
            </w:tcBorders>
            <w:shd w:val="clear" w:color="auto" w:fill="BFBFBF" w:themeFill="background1" w:themeFillShade="BF"/>
            <w:vAlign w:val="center"/>
          </w:tcPr>
          <w:p w:rsidR="0053604F" w:rsidRPr="0053604F" w:rsidRDefault="0053604F" w:rsidP="0053604F">
            <w:pPr>
              <w:bidi/>
              <w:spacing w:after="0"/>
              <w:ind w:left="8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الفقرة</w:t>
            </w:r>
          </w:p>
        </w:tc>
        <w:tc>
          <w:tcPr>
            <w:tcW w:w="1440" w:type="dxa"/>
            <w:tcBorders>
              <w:top w:val="single" w:sz="18" w:space="0" w:color="auto"/>
              <w:bottom w:val="single" w:sz="2" w:space="0" w:color="auto"/>
            </w:tcBorders>
            <w:shd w:val="clear" w:color="auto" w:fill="BFBFBF" w:themeFill="background1" w:themeFillShade="BF"/>
          </w:tcPr>
          <w:p w:rsidR="0053604F" w:rsidRPr="0053604F" w:rsidRDefault="0053604F" w:rsidP="0053604F">
            <w:pPr>
              <w:bidi/>
              <w:spacing w:after="0"/>
              <w:ind w:left="80"/>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معامل الارتباط</w:t>
            </w:r>
          </w:p>
        </w:tc>
        <w:tc>
          <w:tcPr>
            <w:tcW w:w="775" w:type="dxa"/>
            <w:tcBorders>
              <w:top w:val="single" w:sz="18" w:space="0" w:color="auto"/>
              <w:bottom w:val="single" w:sz="2" w:space="0" w:color="auto"/>
            </w:tcBorders>
            <w:shd w:val="clear" w:color="auto" w:fill="BFBFBF" w:themeFill="background1" w:themeFillShade="BF"/>
            <w:vAlign w:val="center"/>
          </w:tcPr>
          <w:p w:rsidR="0053604F" w:rsidRPr="0053604F" w:rsidRDefault="0053604F" w:rsidP="0053604F">
            <w:pPr>
              <w:bidi/>
              <w:spacing w:after="0"/>
              <w:ind w:left="8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الفقرة</w:t>
            </w:r>
          </w:p>
        </w:tc>
        <w:tc>
          <w:tcPr>
            <w:tcW w:w="2083" w:type="dxa"/>
            <w:tcBorders>
              <w:top w:val="single" w:sz="18" w:space="0" w:color="auto"/>
              <w:bottom w:val="single" w:sz="2" w:space="0" w:color="auto"/>
              <w:right w:val="single" w:sz="18" w:space="0" w:color="auto"/>
            </w:tcBorders>
            <w:shd w:val="clear" w:color="auto" w:fill="BFBFBF" w:themeFill="background1" w:themeFillShade="BF"/>
          </w:tcPr>
          <w:p w:rsidR="0053604F" w:rsidRPr="0053604F" w:rsidRDefault="0053604F" w:rsidP="0053604F">
            <w:pPr>
              <w:bidi/>
              <w:spacing w:after="0"/>
              <w:ind w:left="8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معامل الارتباط</w:t>
            </w:r>
          </w:p>
        </w:tc>
      </w:tr>
      <w:tr w:rsidR="0053604F" w:rsidRPr="0053604F" w:rsidTr="00091AF2">
        <w:trPr>
          <w:trHeight w:val="465"/>
          <w:jc w:val="center"/>
        </w:trPr>
        <w:tc>
          <w:tcPr>
            <w:tcW w:w="833" w:type="dxa"/>
            <w:tcBorders>
              <w:top w:val="single" w:sz="2" w:space="0" w:color="auto"/>
              <w:left w:val="single" w:sz="18" w:space="0" w:color="auto"/>
            </w:tcBorders>
            <w:vAlign w:val="center"/>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1</w:t>
            </w:r>
          </w:p>
        </w:tc>
        <w:tc>
          <w:tcPr>
            <w:tcW w:w="1610" w:type="dxa"/>
            <w:tcBorders>
              <w:top w:val="single" w:sz="2" w:space="0" w:color="auto"/>
            </w:tcBorders>
            <w:vAlign w:val="center"/>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0.465</w:t>
            </w:r>
          </w:p>
        </w:tc>
        <w:tc>
          <w:tcPr>
            <w:tcW w:w="820" w:type="dxa"/>
            <w:tcBorders>
              <w:top w:val="single" w:sz="2" w:space="0" w:color="auto"/>
            </w:tcBorders>
            <w:vAlign w:val="center"/>
          </w:tcPr>
          <w:p w:rsidR="0053604F" w:rsidRPr="0053604F" w:rsidRDefault="0053604F" w:rsidP="0053604F">
            <w:pPr>
              <w:tabs>
                <w:tab w:val="center" w:pos="797"/>
              </w:tabs>
              <w:bidi/>
              <w:spacing w:after="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27</w:t>
            </w:r>
          </w:p>
        </w:tc>
        <w:tc>
          <w:tcPr>
            <w:tcW w:w="1440" w:type="dxa"/>
            <w:tcBorders>
              <w:top w:val="single" w:sz="2" w:space="0" w:color="auto"/>
            </w:tcBorders>
            <w:vAlign w:val="center"/>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0.477</w:t>
            </w:r>
          </w:p>
        </w:tc>
        <w:tc>
          <w:tcPr>
            <w:tcW w:w="775" w:type="dxa"/>
            <w:tcBorders>
              <w:top w:val="single" w:sz="2" w:space="0" w:color="auto"/>
            </w:tcBorders>
            <w:vAlign w:val="center"/>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52</w:t>
            </w:r>
          </w:p>
        </w:tc>
        <w:tc>
          <w:tcPr>
            <w:tcW w:w="2083" w:type="dxa"/>
            <w:tcBorders>
              <w:top w:val="single" w:sz="2" w:space="0" w:color="auto"/>
              <w:right w:val="single" w:sz="18" w:space="0" w:color="auto"/>
            </w:tcBorders>
            <w:vAlign w:val="center"/>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0.388</w:t>
            </w:r>
          </w:p>
        </w:tc>
      </w:tr>
      <w:tr w:rsidR="0053604F" w:rsidRPr="0053604F" w:rsidTr="00091AF2">
        <w:trPr>
          <w:trHeight w:val="465"/>
          <w:jc w:val="center"/>
        </w:trPr>
        <w:tc>
          <w:tcPr>
            <w:tcW w:w="83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4</w:t>
            </w:r>
          </w:p>
        </w:tc>
        <w:tc>
          <w:tcPr>
            <w:tcW w:w="1610" w:type="dxa"/>
            <w:vAlign w:val="center"/>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0.636</w:t>
            </w:r>
          </w:p>
        </w:tc>
        <w:tc>
          <w:tcPr>
            <w:tcW w:w="82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29</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0.434</w:t>
            </w:r>
          </w:p>
        </w:tc>
        <w:tc>
          <w:tcPr>
            <w:tcW w:w="775"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53</w:t>
            </w:r>
          </w:p>
        </w:tc>
        <w:tc>
          <w:tcPr>
            <w:tcW w:w="2083"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0.497</w:t>
            </w:r>
          </w:p>
        </w:tc>
      </w:tr>
      <w:tr w:rsidR="0053604F" w:rsidRPr="0053604F" w:rsidTr="00091AF2">
        <w:trPr>
          <w:trHeight w:val="465"/>
          <w:jc w:val="center"/>
        </w:trPr>
        <w:tc>
          <w:tcPr>
            <w:tcW w:w="83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6</w:t>
            </w:r>
          </w:p>
        </w:tc>
        <w:tc>
          <w:tcPr>
            <w:tcW w:w="161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0.332</w:t>
            </w:r>
          </w:p>
        </w:tc>
        <w:tc>
          <w:tcPr>
            <w:tcW w:w="82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30</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0.408</w:t>
            </w:r>
          </w:p>
        </w:tc>
        <w:tc>
          <w:tcPr>
            <w:tcW w:w="775"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54</w:t>
            </w:r>
          </w:p>
        </w:tc>
        <w:tc>
          <w:tcPr>
            <w:tcW w:w="2083"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0.496</w:t>
            </w:r>
          </w:p>
        </w:tc>
      </w:tr>
      <w:tr w:rsidR="0053604F" w:rsidRPr="0053604F" w:rsidTr="00091AF2">
        <w:trPr>
          <w:trHeight w:val="465"/>
          <w:jc w:val="center"/>
        </w:trPr>
        <w:tc>
          <w:tcPr>
            <w:tcW w:w="83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8</w:t>
            </w:r>
          </w:p>
        </w:tc>
        <w:tc>
          <w:tcPr>
            <w:tcW w:w="161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0.349</w:t>
            </w:r>
          </w:p>
        </w:tc>
        <w:tc>
          <w:tcPr>
            <w:tcW w:w="82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32</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0.467</w:t>
            </w:r>
          </w:p>
        </w:tc>
        <w:tc>
          <w:tcPr>
            <w:tcW w:w="775"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57</w:t>
            </w:r>
          </w:p>
        </w:tc>
        <w:tc>
          <w:tcPr>
            <w:tcW w:w="2083"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0.511</w:t>
            </w:r>
          </w:p>
        </w:tc>
      </w:tr>
      <w:tr w:rsidR="0053604F" w:rsidRPr="0053604F" w:rsidTr="00091AF2">
        <w:trPr>
          <w:trHeight w:val="465"/>
          <w:jc w:val="center"/>
        </w:trPr>
        <w:tc>
          <w:tcPr>
            <w:tcW w:w="83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9</w:t>
            </w:r>
          </w:p>
        </w:tc>
        <w:tc>
          <w:tcPr>
            <w:tcW w:w="161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0.335</w:t>
            </w:r>
          </w:p>
        </w:tc>
        <w:tc>
          <w:tcPr>
            <w:tcW w:w="82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38</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0.369</w:t>
            </w:r>
          </w:p>
        </w:tc>
        <w:tc>
          <w:tcPr>
            <w:tcW w:w="775"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62</w:t>
            </w:r>
          </w:p>
        </w:tc>
        <w:tc>
          <w:tcPr>
            <w:tcW w:w="2083"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0.561</w:t>
            </w:r>
          </w:p>
        </w:tc>
      </w:tr>
      <w:tr w:rsidR="0053604F" w:rsidRPr="0053604F" w:rsidTr="00091AF2">
        <w:trPr>
          <w:trHeight w:val="465"/>
          <w:jc w:val="center"/>
        </w:trPr>
        <w:tc>
          <w:tcPr>
            <w:tcW w:w="83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12</w:t>
            </w:r>
          </w:p>
        </w:tc>
        <w:tc>
          <w:tcPr>
            <w:tcW w:w="161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color w:val="FF0000"/>
                <w:sz w:val="24"/>
                <w:szCs w:val="24"/>
                <w:rtl/>
                <w:lang w:bidi="ar-IQ"/>
              </w:rPr>
              <w:t>.....</w:t>
            </w:r>
          </w:p>
        </w:tc>
        <w:tc>
          <w:tcPr>
            <w:tcW w:w="82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40</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0.440</w:t>
            </w:r>
          </w:p>
        </w:tc>
        <w:tc>
          <w:tcPr>
            <w:tcW w:w="775"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63</w:t>
            </w:r>
          </w:p>
        </w:tc>
        <w:tc>
          <w:tcPr>
            <w:tcW w:w="2083"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0.564</w:t>
            </w:r>
          </w:p>
        </w:tc>
      </w:tr>
      <w:tr w:rsidR="0053604F" w:rsidRPr="0053604F" w:rsidTr="00091AF2">
        <w:trPr>
          <w:trHeight w:val="465"/>
          <w:jc w:val="center"/>
        </w:trPr>
        <w:tc>
          <w:tcPr>
            <w:tcW w:w="833" w:type="dxa"/>
            <w:tcBorders>
              <w:top w:val="single" w:sz="18" w:space="0" w:color="auto"/>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13</w:t>
            </w:r>
          </w:p>
        </w:tc>
        <w:tc>
          <w:tcPr>
            <w:tcW w:w="1610" w:type="dxa"/>
            <w:tcBorders>
              <w:top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0.503</w:t>
            </w:r>
          </w:p>
        </w:tc>
        <w:tc>
          <w:tcPr>
            <w:tcW w:w="820" w:type="dxa"/>
            <w:tcBorders>
              <w:top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41</w:t>
            </w:r>
          </w:p>
        </w:tc>
        <w:tc>
          <w:tcPr>
            <w:tcW w:w="1440" w:type="dxa"/>
            <w:tcBorders>
              <w:top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0.453</w:t>
            </w:r>
          </w:p>
        </w:tc>
        <w:tc>
          <w:tcPr>
            <w:tcW w:w="775" w:type="dxa"/>
            <w:tcBorders>
              <w:top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64</w:t>
            </w:r>
          </w:p>
        </w:tc>
        <w:tc>
          <w:tcPr>
            <w:tcW w:w="2083" w:type="dxa"/>
            <w:tcBorders>
              <w:top w:val="single" w:sz="18" w:space="0" w:color="auto"/>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0.443</w:t>
            </w:r>
          </w:p>
        </w:tc>
      </w:tr>
      <w:tr w:rsidR="0053604F" w:rsidRPr="0053604F" w:rsidTr="00091AF2">
        <w:trPr>
          <w:trHeight w:val="465"/>
          <w:jc w:val="center"/>
        </w:trPr>
        <w:tc>
          <w:tcPr>
            <w:tcW w:w="83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14</w:t>
            </w:r>
          </w:p>
        </w:tc>
        <w:tc>
          <w:tcPr>
            <w:tcW w:w="161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0.338</w:t>
            </w:r>
          </w:p>
        </w:tc>
        <w:tc>
          <w:tcPr>
            <w:tcW w:w="82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42</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0.469</w:t>
            </w:r>
          </w:p>
        </w:tc>
        <w:tc>
          <w:tcPr>
            <w:tcW w:w="775"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65</w:t>
            </w:r>
          </w:p>
        </w:tc>
        <w:tc>
          <w:tcPr>
            <w:tcW w:w="2083"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0.300</w:t>
            </w:r>
          </w:p>
        </w:tc>
      </w:tr>
      <w:tr w:rsidR="0053604F" w:rsidRPr="0053604F" w:rsidTr="00091AF2">
        <w:trPr>
          <w:trHeight w:val="465"/>
          <w:jc w:val="center"/>
        </w:trPr>
        <w:tc>
          <w:tcPr>
            <w:tcW w:w="83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16</w:t>
            </w:r>
          </w:p>
        </w:tc>
        <w:tc>
          <w:tcPr>
            <w:tcW w:w="161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0.242</w:t>
            </w:r>
          </w:p>
        </w:tc>
        <w:tc>
          <w:tcPr>
            <w:tcW w:w="82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44</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0.398</w:t>
            </w:r>
          </w:p>
        </w:tc>
        <w:tc>
          <w:tcPr>
            <w:tcW w:w="775"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66</w:t>
            </w:r>
          </w:p>
        </w:tc>
        <w:tc>
          <w:tcPr>
            <w:tcW w:w="2083"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0.320</w:t>
            </w:r>
          </w:p>
        </w:tc>
      </w:tr>
      <w:tr w:rsidR="0053604F" w:rsidRPr="0053604F" w:rsidTr="00091AF2">
        <w:trPr>
          <w:trHeight w:val="465"/>
          <w:jc w:val="center"/>
        </w:trPr>
        <w:tc>
          <w:tcPr>
            <w:tcW w:w="833" w:type="dxa"/>
            <w:tcBorders>
              <w:left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19</w:t>
            </w:r>
          </w:p>
        </w:tc>
        <w:tc>
          <w:tcPr>
            <w:tcW w:w="161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0.398</w:t>
            </w:r>
          </w:p>
        </w:tc>
        <w:tc>
          <w:tcPr>
            <w:tcW w:w="82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46</w:t>
            </w:r>
          </w:p>
        </w:tc>
        <w:tc>
          <w:tcPr>
            <w:tcW w:w="1440"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0.456</w:t>
            </w:r>
          </w:p>
        </w:tc>
        <w:tc>
          <w:tcPr>
            <w:tcW w:w="775" w:type="dxa"/>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68</w:t>
            </w:r>
          </w:p>
        </w:tc>
        <w:tc>
          <w:tcPr>
            <w:tcW w:w="2083" w:type="dxa"/>
            <w:tcBorders>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0.411</w:t>
            </w:r>
          </w:p>
        </w:tc>
      </w:tr>
      <w:tr w:rsidR="0053604F" w:rsidRPr="0053604F" w:rsidTr="00091AF2">
        <w:trPr>
          <w:trHeight w:val="210"/>
          <w:jc w:val="center"/>
        </w:trPr>
        <w:tc>
          <w:tcPr>
            <w:tcW w:w="833" w:type="dxa"/>
            <w:tcBorders>
              <w:left w:val="single" w:sz="18" w:space="0" w:color="auto"/>
              <w:bottom w:val="single" w:sz="4"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22</w:t>
            </w:r>
          </w:p>
        </w:tc>
        <w:tc>
          <w:tcPr>
            <w:tcW w:w="1610" w:type="dxa"/>
            <w:tcBorders>
              <w:bottom w:val="single" w:sz="4"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0.379</w:t>
            </w:r>
          </w:p>
        </w:tc>
        <w:tc>
          <w:tcPr>
            <w:tcW w:w="820" w:type="dxa"/>
            <w:tcBorders>
              <w:bottom w:val="single" w:sz="4"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47</w:t>
            </w:r>
          </w:p>
        </w:tc>
        <w:tc>
          <w:tcPr>
            <w:tcW w:w="1440" w:type="dxa"/>
            <w:tcBorders>
              <w:bottom w:val="single" w:sz="4"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0.492</w:t>
            </w:r>
          </w:p>
        </w:tc>
        <w:tc>
          <w:tcPr>
            <w:tcW w:w="775" w:type="dxa"/>
            <w:tcBorders>
              <w:bottom w:val="single" w:sz="4"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69</w:t>
            </w:r>
          </w:p>
        </w:tc>
        <w:tc>
          <w:tcPr>
            <w:tcW w:w="2083" w:type="dxa"/>
            <w:tcBorders>
              <w:bottom w:val="single" w:sz="4" w:space="0" w:color="auto"/>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0.385</w:t>
            </w:r>
          </w:p>
        </w:tc>
      </w:tr>
      <w:tr w:rsidR="0053604F" w:rsidRPr="0053604F" w:rsidTr="00091AF2">
        <w:trPr>
          <w:trHeight w:val="255"/>
          <w:jc w:val="center"/>
        </w:trPr>
        <w:tc>
          <w:tcPr>
            <w:tcW w:w="833" w:type="dxa"/>
            <w:tcBorders>
              <w:top w:val="single" w:sz="4" w:space="0" w:color="auto"/>
              <w:left w:val="single" w:sz="18" w:space="0" w:color="auto"/>
              <w:bottom w:val="single" w:sz="4"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24</w:t>
            </w:r>
          </w:p>
        </w:tc>
        <w:tc>
          <w:tcPr>
            <w:tcW w:w="1610" w:type="dxa"/>
            <w:tcBorders>
              <w:top w:val="single" w:sz="4" w:space="0" w:color="auto"/>
              <w:bottom w:val="single" w:sz="4"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0.446</w:t>
            </w:r>
          </w:p>
        </w:tc>
        <w:tc>
          <w:tcPr>
            <w:tcW w:w="820" w:type="dxa"/>
            <w:tcBorders>
              <w:top w:val="single" w:sz="4" w:space="0" w:color="auto"/>
              <w:bottom w:val="single" w:sz="4"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48</w:t>
            </w:r>
          </w:p>
        </w:tc>
        <w:tc>
          <w:tcPr>
            <w:tcW w:w="1440" w:type="dxa"/>
            <w:tcBorders>
              <w:top w:val="single" w:sz="4" w:space="0" w:color="auto"/>
              <w:bottom w:val="single" w:sz="4"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0.327</w:t>
            </w:r>
          </w:p>
        </w:tc>
        <w:tc>
          <w:tcPr>
            <w:tcW w:w="775" w:type="dxa"/>
            <w:tcBorders>
              <w:top w:val="single" w:sz="4" w:space="0" w:color="auto"/>
              <w:bottom w:val="single" w:sz="4"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70</w:t>
            </w:r>
          </w:p>
        </w:tc>
        <w:tc>
          <w:tcPr>
            <w:tcW w:w="2083" w:type="dxa"/>
            <w:tcBorders>
              <w:top w:val="single" w:sz="4" w:space="0" w:color="auto"/>
              <w:bottom w:val="single" w:sz="4" w:space="0" w:color="auto"/>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0.358</w:t>
            </w:r>
          </w:p>
        </w:tc>
      </w:tr>
      <w:tr w:rsidR="0053604F" w:rsidRPr="0053604F" w:rsidTr="00091AF2">
        <w:trPr>
          <w:trHeight w:val="195"/>
          <w:jc w:val="center"/>
        </w:trPr>
        <w:tc>
          <w:tcPr>
            <w:tcW w:w="833" w:type="dxa"/>
            <w:tcBorders>
              <w:top w:val="single" w:sz="4" w:space="0" w:color="auto"/>
              <w:left w:val="single" w:sz="18" w:space="0" w:color="auto"/>
              <w:bottom w:val="single" w:sz="18" w:space="0" w:color="auto"/>
            </w:tcBorders>
          </w:tcPr>
          <w:p w:rsidR="0053604F" w:rsidRPr="0053604F" w:rsidRDefault="0053604F" w:rsidP="0053604F">
            <w:pPr>
              <w:bidi/>
              <w:spacing w:after="0"/>
              <w:ind w:left="55"/>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26</w:t>
            </w:r>
          </w:p>
        </w:tc>
        <w:tc>
          <w:tcPr>
            <w:tcW w:w="1610" w:type="dxa"/>
            <w:tcBorders>
              <w:top w:val="single" w:sz="4" w:space="0" w:color="auto"/>
              <w:bottom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0.362</w:t>
            </w:r>
          </w:p>
        </w:tc>
        <w:tc>
          <w:tcPr>
            <w:tcW w:w="820" w:type="dxa"/>
            <w:tcBorders>
              <w:top w:val="single" w:sz="4" w:space="0" w:color="auto"/>
              <w:bottom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49</w:t>
            </w:r>
          </w:p>
        </w:tc>
        <w:tc>
          <w:tcPr>
            <w:tcW w:w="1440" w:type="dxa"/>
            <w:tcBorders>
              <w:top w:val="single" w:sz="4" w:space="0" w:color="auto"/>
              <w:bottom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0.478</w:t>
            </w:r>
          </w:p>
        </w:tc>
        <w:tc>
          <w:tcPr>
            <w:tcW w:w="775" w:type="dxa"/>
            <w:tcBorders>
              <w:top w:val="single" w:sz="4" w:space="0" w:color="auto"/>
              <w:bottom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72</w:t>
            </w:r>
          </w:p>
        </w:tc>
        <w:tc>
          <w:tcPr>
            <w:tcW w:w="2083" w:type="dxa"/>
            <w:tcBorders>
              <w:top w:val="single" w:sz="4" w:space="0" w:color="auto"/>
              <w:bottom w:val="single" w:sz="18" w:space="0" w:color="auto"/>
              <w:right w:val="single" w:sz="18" w:space="0" w:color="auto"/>
            </w:tcBorders>
          </w:tcPr>
          <w:p w:rsidR="0053604F" w:rsidRPr="0053604F" w:rsidRDefault="0053604F" w:rsidP="0053604F">
            <w:pPr>
              <w:bidi/>
              <w:spacing w:after="0"/>
              <w:ind w:left="80"/>
              <w:jc w:val="center"/>
              <w:rPr>
                <w:rFonts w:asciiTheme="minorBidi" w:eastAsia="Times New Roman" w:hAnsiTheme="minorBidi"/>
                <w:sz w:val="24"/>
                <w:szCs w:val="24"/>
                <w:rtl/>
                <w:lang w:bidi="ar-IQ"/>
              </w:rPr>
            </w:pPr>
            <w:r w:rsidRPr="0053604F">
              <w:rPr>
                <w:rFonts w:asciiTheme="minorBidi" w:eastAsia="Times New Roman" w:hAnsiTheme="minorBidi"/>
                <w:sz w:val="24"/>
                <w:szCs w:val="24"/>
                <w:rtl/>
                <w:lang w:bidi="ar-IQ"/>
              </w:rPr>
              <w:t>0.342</w:t>
            </w:r>
          </w:p>
        </w:tc>
      </w:tr>
    </w:tbl>
    <w:p w:rsidR="0053604F" w:rsidRPr="0053604F" w:rsidRDefault="0053604F" w:rsidP="0053604F">
      <w:pPr>
        <w:numPr>
          <w:ilvl w:val="0"/>
          <w:numId w:val="4"/>
        </w:numPr>
        <w:bidi/>
        <w:spacing w:after="0"/>
        <w:ind w:right="-360"/>
        <w:contextualSpacing/>
        <w:jc w:val="both"/>
        <w:rPr>
          <w:rFonts w:ascii="Calibri" w:eastAsia="Calibri" w:hAnsi="Calibri" w:cs="Simplified Arabic"/>
          <w:b/>
          <w:bCs/>
          <w:sz w:val="28"/>
          <w:szCs w:val="28"/>
          <w:lang w:bidi="ar-IQ"/>
        </w:rPr>
      </w:pPr>
      <w:r w:rsidRPr="0053604F">
        <w:rPr>
          <w:rFonts w:ascii="Calibri" w:eastAsia="Calibri" w:hAnsi="Calibri" w:cs="Simplified Arabic" w:hint="cs"/>
          <w:b/>
          <w:bCs/>
          <w:sz w:val="28"/>
          <w:szCs w:val="28"/>
          <w:rtl/>
          <w:lang w:bidi="ar-IQ"/>
        </w:rPr>
        <w:t xml:space="preserve">مصفوفة الارتباطات الداخلية </w:t>
      </w:r>
    </w:p>
    <w:p w:rsidR="0053604F" w:rsidRPr="0053604F" w:rsidRDefault="0053604F" w:rsidP="0053604F">
      <w:pPr>
        <w:bidi/>
        <w:spacing w:after="0"/>
        <w:ind w:left="720" w:right="-360"/>
        <w:contextualSpacing/>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 xml:space="preserve">                                (6)</w:t>
      </w:r>
    </w:p>
    <w:tbl>
      <w:tblPr>
        <w:tblStyle w:val="aa"/>
        <w:bidiVisual/>
        <w:tblW w:w="7594" w:type="dxa"/>
        <w:jc w:val="center"/>
        <w:tblInd w:w="347" w:type="dxa"/>
        <w:tblLook w:val="04A0" w:firstRow="1" w:lastRow="0" w:firstColumn="1" w:lastColumn="0" w:noHBand="0" w:noVBand="1"/>
      </w:tblPr>
      <w:tblGrid>
        <w:gridCol w:w="2199"/>
        <w:gridCol w:w="1803"/>
        <w:gridCol w:w="1810"/>
        <w:gridCol w:w="1520"/>
        <w:gridCol w:w="262"/>
      </w:tblGrid>
      <w:tr w:rsidR="0053604F" w:rsidRPr="0053604F" w:rsidTr="00091AF2">
        <w:trPr>
          <w:trHeight w:val="375"/>
          <w:jc w:val="center"/>
        </w:trPr>
        <w:tc>
          <w:tcPr>
            <w:tcW w:w="2199" w:type="dxa"/>
            <w:tcBorders>
              <w:top w:val="single" w:sz="18" w:space="0" w:color="auto"/>
              <w:left w:val="single" w:sz="18" w:space="0" w:color="auto"/>
              <w:right w:val="single" w:sz="2" w:space="0" w:color="auto"/>
            </w:tcBorders>
            <w:shd w:val="clear" w:color="auto" w:fill="BFBFBF" w:themeFill="background1" w:themeFillShade="BF"/>
          </w:tcPr>
          <w:p w:rsidR="0053604F" w:rsidRPr="0053604F" w:rsidRDefault="0053604F" w:rsidP="0053604F">
            <w:pPr>
              <w:bidi/>
              <w:ind w:right="-360"/>
              <w:contextualSpacing/>
              <w:jc w:val="center"/>
              <w:rPr>
                <w:rFonts w:ascii="Calibri" w:eastAsia="Calibri" w:hAnsi="Calibri" w:cs="Simplified Arabic"/>
                <w:b/>
                <w:bCs/>
                <w:sz w:val="24"/>
                <w:szCs w:val="24"/>
                <w:rtl/>
                <w:lang w:bidi="ar-IQ"/>
              </w:rPr>
            </w:pPr>
          </w:p>
        </w:tc>
        <w:tc>
          <w:tcPr>
            <w:tcW w:w="1803" w:type="dxa"/>
            <w:tcBorders>
              <w:top w:val="single" w:sz="18" w:space="0" w:color="auto"/>
              <w:left w:val="single" w:sz="2" w:space="0" w:color="auto"/>
              <w:right w:val="single" w:sz="2" w:space="0" w:color="auto"/>
            </w:tcBorders>
            <w:shd w:val="clear" w:color="auto" w:fill="BFBFBF" w:themeFill="background1" w:themeFillShade="BF"/>
          </w:tcPr>
          <w:p w:rsidR="0053604F" w:rsidRPr="0053604F" w:rsidRDefault="0053604F" w:rsidP="0053604F">
            <w:pPr>
              <w:jc w:val="center"/>
              <w:rPr>
                <w:rFonts w:cs="Simplified Arabic"/>
                <w:b/>
                <w:bCs/>
                <w:sz w:val="24"/>
                <w:szCs w:val="24"/>
              </w:rPr>
            </w:pPr>
            <w:r w:rsidRPr="0053604F">
              <w:rPr>
                <w:rFonts w:cs="Simplified Arabic" w:hint="cs"/>
                <w:b/>
                <w:bCs/>
                <w:sz w:val="24"/>
                <w:szCs w:val="24"/>
                <w:rtl/>
              </w:rPr>
              <w:t>الترميز</w:t>
            </w:r>
          </w:p>
        </w:tc>
        <w:tc>
          <w:tcPr>
            <w:tcW w:w="1810" w:type="dxa"/>
            <w:tcBorders>
              <w:top w:val="single" w:sz="18" w:space="0" w:color="auto"/>
              <w:left w:val="single" w:sz="2" w:space="0" w:color="auto"/>
              <w:right w:val="single" w:sz="2" w:space="0" w:color="auto"/>
            </w:tcBorders>
            <w:shd w:val="clear" w:color="auto" w:fill="BFBFBF" w:themeFill="background1" w:themeFillShade="BF"/>
          </w:tcPr>
          <w:p w:rsidR="0053604F" w:rsidRPr="0053604F" w:rsidRDefault="0053604F" w:rsidP="0053604F">
            <w:pPr>
              <w:jc w:val="center"/>
              <w:rPr>
                <w:rFonts w:cs="Simplified Arabic"/>
                <w:b/>
                <w:bCs/>
                <w:sz w:val="24"/>
                <w:szCs w:val="24"/>
                <w:lang w:bidi="ar-IQ"/>
              </w:rPr>
            </w:pPr>
            <w:r w:rsidRPr="0053604F">
              <w:rPr>
                <w:rFonts w:cs="Simplified Arabic" w:hint="cs"/>
                <w:b/>
                <w:bCs/>
                <w:sz w:val="24"/>
                <w:szCs w:val="24"/>
                <w:rtl/>
              </w:rPr>
              <w:t>البصري</w:t>
            </w:r>
          </w:p>
        </w:tc>
        <w:tc>
          <w:tcPr>
            <w:tcW w:w="1520" w:type="dxa"/>
            <w:tcBorders>
              <w:top w:val="single" w:sz="18" w:space="0" w:color="auto"/>
              <w:left w:val="single" w:sz="2" w:space="0" w:color="auto"/>
              <w:right w:val="single" w:sz="18" w:space="0" w:color="auto"/>
            </w:tcBorders>
            <w:shd w:val="clear" w:color="auto" w:fill="BFBFBF" w:themeFill="background1" w:themeFillShade="BF"/>
          </w:tcPr>
          <w:p w:rsidR="0053604F" w:rsidRPr="0053604F" w:rsidRDefault="0053604F" w:rsidP="0053604F">
            <w:pPr>
              <w:bidi/>
              <w:ind w:right="-360"/>
              <w:contextualSpacing/>
              <w:jc w:val="center"/>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 xml:space="preserve">السمعي </w:t>
            </w:r>
          </w:p>
        </w:tc>
        <w:tc>
          <w:tcPr>
            <w:tcW w:w="262" w:type="dxa"/>
            <w:vMerge w:val="restart"/>
            <w:tcBorders>
              <w:top w:val="nil"/>
              <w:left w:val="single" w:sz="18" w:space="0" w:color="auto"/>
              <w:right w:val="nil"/>
            </w:tcBorders>
          </w:tcPr>
          <w:p w:rsidR="0053604F" w:rsidRPr="0053604F" w:rsidRDefault="0053604F" w:rsidP="0053604F">
            <w:pPr>
              <w:bidi/>
              <w:ind w:right="-360"/>
              <w:contextualSpacing/>
              <w:jc w:val="both"/>
              <w:rPr>
                <w:rFonts w:ascii="Calibri" w:eastAsia="Calibri" w:hAnsi="Calibri" w:cs="Simplified Arabic"/>
                <w:b/>
                <w:bCs/>
                <w:sz w:val="24"/>
                <w:szCs w:val="24"/>
                <w:rtl/>
                <w:lang w:bidi="ar-IQ"/>
              </w:rPr>
            </w:pPr>
          </w:p>
        </w:tc>
      </w:tr>
      <w:tr w:rsidR="0053604F" w:rsidRPr="0053604F" w:rsidTr="00091AF2">
        <w:trPr>
          <w:trHeight w:val="405"/>
          <w:jc w:val="center"/>
        </w:trPr>
        <w:tc>
          <w:tcPr>
            <w:tcW w:w="2199" w:type="dxa"/>
            <w:tcBorders>
              <w:left w:val="single" w:sz="18" w:space="0" w:color="auto"/>
              <w:right w:val="single" w:sz="2" w:space="0" w:color="auto"/>
            </w:tcBorders>
          </w:tcPr>
          <w:p w:rsidR="0053604F" w:rsidRPr="0053604F" w:rsidRDefault="0053604F" w:rsidP="0053604F">
            <w:pPr>
              <w:jc w:val="center"/>
              <w:rPr>
                <w:rFonts w:cs="Simplified Arabic"/>
                <w:b/>
                <w:bCs/>
                <w:sz w:val="24"/>
                <w:szCs w:val="24"/>
              </w:rPr>
            </w:pPr>
            <w:r w:rsidRPr="0053604F">
              <w:rPr>
                <w:rFonts w:cs="Simplified Arabic" w:hint="cs"/>
                <w:b/>
                <w:bCs/>
                <w:sz w:val="24"/>
                <w:szCs w:val="24"/>
                <w:rtl/>
              </w:rPr>
              <w:t>الترميز</w:t>
            </w:r>
          </w:p>
        </w:tc>
        <w:tc>
          <w:tcPr>
            <w:tcW w:w="1803" w:type="dxa"/>
            <w:tcBorders>
              <w:left w:val="single" w:sz="2" w:space="0" w:color="auto"/>
              <w:right w:val="single" w:sz="2" w:space="0" w:color="auto"/>
            </w:tcBorders>
          </w:tcPr>
          <w:p w:rsidR="0053604F" w:rsidRPr="0053604F" w:rsidRDefault="0053604F" w:rsidP="0053604F">
            <w:pPr>
              <w:jc w:val="center"/>
              <w:rPr>
                <w:rFonts w:cs="Simplified Arabic"/>
                <w:b/>
                <w:bCs/>
                <w:sz w:val="24"/>
                <w:szCs w:val="24"/>
              </w:rPr>
            </w:pPr>
            <w:r w:rsidRPr="0053604F">
              <w:rPr>
                <w:rFonts w:cs="Simplified Arabic"/>
                <w:b/>
                <w:bCs/>
                <w:sz w:val="24"/>
                <w:szCs w:val="24"/>
              </w:rPr>
              <w:t>1</w:t>
            </w:r>
          </w:p>
        </w:tc>
        <w:tc>
          <w:tcPr>
            <w:tcW w:w="1810" w:type="dxa"/>
            <w:tcBorders>
              <w:left w:val="single" w:sz="2" w:space="0" w:color="auto"/>
              <w:right w:val="single" w:sz="2" w:space="0" w:color="auto"/>
            </w:tcBorders>
          </w:tcPr>
          <w:p w:rsidR="0053604F" w:rsidRPr="0053604F" w:rsidRDefault="0053604F" w:rsidP="0053604F">
            <w:pPr>
              <w:jc w:val="center"/>
              <w:rPr>
                <w:rFonts w:cs="Simplified Arabic"/>
                <w:b/>
                <w:bCs/>
                <w:sz w:val="24"/>
                <w:szCs w:val="24"/>
              </w:rPr>
            </w:pPr>
          </w:p>
        </w:tc>
        <w:tc>
          <w:tcPr>
            <w:tcW w:w="1520" w:type="dxa"/>
            <w:tcBorders>
              <w:left w:val="single" w:sz="2" w:space="0" w:color="auto"/>
              <w:right w:val="single" w:sz="18" w:space="0" w:color="auto"/>
            </w:tcBorders>
          </w:tcPr>
          <w:p w:rsidR="0053604F" w:rsidRPr="0053604F" w:rsidRDefault="0053604F" w:rsidP="0053604F">
            <w:pPr>
              <w:bidi/>
              <w:ind w:right="-360"/>
              <w:contextualSpacing/>
              <w:jc w:val="center"/>
              <w:rPr>
                <w:rFonts w:ascii="Calibri" w:eastAsia="Calibri" w:hAnsi="Calibri" w:cs="Simplified Arabic"/>
                <w:b/>
                <w:bCs/>
                <w:sz w:val="24"/>
                <w:szCs w:val="24"/>
                <w:rtl/>
                <w:lang w:bidi="ar-IQ"/>
              </w:rPr>
            </w:pPr>
          </w:p>
        </w:tc>
        <w:tc>
          <w:tcPr>
            <w:tcW w:w="262" w:type="dxa"/>
            <w:vMerge/>
            <w:tcBorders>
              <w:left w:val="single" w:sz="18" w:space="0" w:color="auto"/>
              <w:right w:val="nil"/>
            </w:tcBorders>
          </w:tcPr>
          <w:p w:rsidR="0053604F" w:rsidRPr="0053604F" w:rsidRDefault="0053604F" w:rsidP="0053604F">
            <w:pPr>
              <w:bidi/>
              <w:ind w:right="-360"/>
              <w:contextualSpacing/>
              <w:jc w:val="both"/>
              <w:rPr>
                <w:rFonts w:ascii="Calibri" w:eastAsia="Calibri" w:hAnsi="Calibri" w:cs="Simplified Arabic"/>
                <w:b/>
                <w:bCs/>
                <w:sz w:val="24"/>
                <w:szCs w:val="24"/>
                <w:rtl/>
                <w:lang w:bidi="ar-IQ"/>
              </w:rPr>
            </w:pPr>
          </w:p>
        </w:tc>
      </w:tr>
      <w:tr w:rsidR="0053604F" w:rsidRPr="0053604F" w:rsidTr="00091AF2">
        <w:trPr>
          <w:trHeight w:val="390"/>
          <w:jc w:val="center"/>
        </w:trPr>
        <w:tc>
          <w:tcPr>
            <w:tcW w:w="2199" w:type="dxa"/>
            <w:tcBorders>
              <w:left w:val="single" w:sz="18" w:space="0" w:color="auto"/>
              <w:right w:val="single" w:sz="2" w:space="0" w:color="auto"/>
            </w:tcBorders>
          </w:tcPr>
          <w:p w:rsidR="0053604F" w:rsidRPr="0053604F" w:rsidRDefault="0053604F" w:rsidP="0053604F">
            <w:pPr>
              <w:jc w:val="center"/>
              <w:rPr>
                <w:rFonts w:cs="Simplified Arabic"/>
                <w:b/>
                <w:bCs/>
                <w:sz w:val="24"/>
                <w:szCs w:val="24"/>
              </w:rPr>
            </w:pPr>
            <w:r w:rsidRPr="0053604F">
              <w:rPr>
                <w:rFonts w:cs="Simplified Arabic" w:hint="cs"/>
                <w:b/>
                <w:bCs/>
                <w:sz w:val="24"/>
                <w:szCs w:val="24"/>
                <w:rtl/>
              </w:rPr>
              <w:t>البصري</w:t>
            </w:r>
          </w:p>
        </w:tc>
        <w:tc>
          <w:tcPr>
            <w:tcW w:w="1803" w:type="dxa"/>
            <w:tcBorders>
              <w:left w:val="single" w:sz="2" w:space="0" w:color="auto"/>
              <w:right w:val="single" w:sz="2" w:space="0" w:color="auto"/>
            </w:tcBorders>
          </w:tcPr>
          <w:p w:rsidR="0053604F" w:rsidRPr="0053604F" w:rsidRDefault="0053604F" w:rsidP="0053604F">
            <w:pPr>
              <w:jc w:val="center"/>
              <w:rPr>
                <w:rFonts w:cs="Simplified Arabic"/>
                <w:b/>
                <w:bCs/>
                <w:sz w:val="24"/>
                <w:szCs w:val="24"/>
              </w:rPr>
            </w:pPr>
            <w:r w:rsidRPr="0053604F">
              <w:rPr>
                <w:rFonts w:cs="Simplified Arabic"/>
                <w:b/>
                <w:bCs/>
                <w:sz w:val="24"/>
                <w:szCs w:val="24"/>
              </w:rPr>
              <w:t>0.945</w:t>
            </w:r>
          </w:p>
        </w:tc>
        <w:tc>
          <w:tcPr>
            <w:tcW w:w="1810" w:type="dxa"/>
            <w:tcBorders>
              <w:left w:val="single" w:sz="2" w:space="0" w:color="auto"/>
              <w:right w:val="single" w:sz="2" w:space="0" w:color="auto"/>
            </w:tcBorders>
          </w:tcPr>
          <w:p w:rsidR="0053604F" w:rsidRPr="0053604F" w:rsidRDefault="0053604F" w:rsidP="0053604F">
            <w:pPr>
              <w:jc w:val="center"/>
              <w:rPr>
                <w:rFonts w:cs="Simplified Arabic"/>
                <w:b/>
                <w:bCs/>
                <w:sz w:val="24"/>
                <w:szCs w:val="24"/>
              </w:rPr>
            </w:pPr>
            <w:r w:rsidRPr="0053604F">
              <w:rPr>
                <w:rFonts w:cs="Simplified Arabic"/>
                <w:b/>
                <w:bCs/>
                <w:sz w:val="24"/>
                <w:szCs w:val="24"/>
              </w:rPr>
              <w:t>1</w:t>
            </w:r>
          </w:p>
        </w:tc>
        <w:tc>
          <w:tcPr>
            <w:tcW w:w="1520" w:type="dxa"/>
            <w:tcBorders>
              <w:left w:val="single" w:sz="2" w:space="0" w:color="auto"/>
              <w:right w:val="single" w:sz="18" w:space="0" w:color="auto"/>
            </w:tcBorders>
          </w:tcPr>
          <w:p w:rsidR="0053604F" w:rsidRPr="0053604F" w:rsidRDefault="0053604F" w:rsidP="0053604F">
            <w:pPr>
              <w:bidi/>
              <w:ind w:right="-360"/>
              <w:contextualSpacing/>
              <w:jc w:val="center"/>
              <w:rPr>
                <w:rFonts w:ascii="Calibri" w:eastAsia="Calibri" w:hAnsi="Calibri" w:cs="Simplified Arabic"/>
                <w:b/>
                <w:bCs/>
                <w:sz w:val="24"/>
                <w:szCs w:val="24"/>
                <w:rtl/>
                <w:lang w:bidi="ar-IQ"/>
              </w:rPr>
            </w:pPr>
          </w:p>
        </w:tc>
        <w:tc>
          <w:tcPr>
            <w:tcW w:w="262" w:type="dxa"/>
            <w:vMerge/>
            <w:tcBorders>
              <w:left w:val="single" w:sz="18" w:space="0" w:color="auto"/>
              <w:right w:val="nil"/>
            </w:tcBorders>
          </w:tcPr>
          <w:p w:rsidR="0053604F" w:rsidRPr="0053604F" w:rsidRDefault="0053604F" w:rsidP="0053604F">
            <w:pPr>
              <w:bidi/>
              <w:ind w:right="-360"/>
              <w:contextualSpacing/>
              <w:jc w:val="both"/>
              <w:rPr>
                <w:rFonts w:ascii="Calibri" w:eastAsia="Calibri" w:hAnsi="Calibri" w:cs="Simplified Arabic"/>
                <w:b/>
                <w:bCs/>
                <w:sz w:val="24"/>
                <w:szCs w:val="24"/>
                <w:rtl/>
                <w:lang w:bidi="ar-IQ"/>
              </w:rPr>
            </w:pPr>
          </w:p>
        </w:tc>
      </w:tr>
      <w:tr w:rsidR="0053604F" w:rsidRPr="0053604F" w:rsidTr="00091AF2">
        <w:trPr>
          <w:trHeight w:val="405"/>
          <w:jc w:val="center"/>
        </w:trPr>
        <w:tc>
          <w:tcPr>
            <w:tcW w:w="2199" w:type="dxa"/>
            <w:tcBorders>
              <w:left w:val="single" w:sz="18" w:space="0" w:color="auto"/>
              <w:bottom w:val="single" w:sz="18" w:space="0" w:color="auto"/>
              <w:right w:val="single" w:sz="2" w:space="0" w:color="auto"/>
            </w:tcBorders>
          </w:tcPr>
          <w:p w:rsidR="0053604F" w:rsidRPr="0053604F" w:rsidRDefault="0053604F" w:rsidP="0053604F">
            <w:pPr>
              <w:bidi/>
              <w:jc w:val="center"/>
              <w:rPr>
                <w:rFonts w:cs="Simplified Arabic"/>
                <w:b/>
                <w:bCs/>
                <w:sz w:val="24"/>
                <w:szCs w:val="24"/>
              </w:rPr>
            </w:pPr>
            <w:r w:rsidRPr="0053604F">
              <w:rPr>
                <w:rFonts w:cs="Simplified Arabic" w:hint="cs"/>
                <w:b/>
                <w:bCs/>
                <w:sz w:val="24"/>
                <w:szCs w:val="24"/>
                <w:rtl/>
              </w:rPr>
              <w:t>السمعي</w:t>
            </w:r>
          </w:p>
        </w:tc>
        <w:tc>
          <w:tcPr>
            <w:tcW w:w="1803" w:type="dxa"/>
            <w:tcBorders>
              <w:left w:val="single" w:sz="2" w:space="0" w:color="auto"/>
              <w:bottom w:val="single" w:sz="18" w:space="0" w:color="auto"/>
              <w:right w:val="single" w:sz="2" w:space="0" w:color="auto"/>
            </w:tcBorders>
          </w:tcPr>
          <w:p w:rsidR="0053604F" w:rsidRPr="0053604F" w:rsidRDefault="0053604F" w:rsidP="0053604F">
            <w:pPr>
              <w:bidi/>
              <w:jc w:val="center"/>
              <w:rPr>
                <w:rFonts w:cs="Simplified Arabic"/>
                <w:b/>
                <w:bCs/>
                <w:sz w:val="24"/>
                <w:szCs w:val="24"/>
              </w:rPr>
            </w:pPr>
            <w:r w:rsidRPr="0053604F">
              <w:rPr>
                <w:rFonts w:cs="Simplified Arabic"/>
                <w:b/>
                <w:bCs/>
                <w:sz w:val="24"/>
                <w:szCs w:val="24"/>
              </w:rPr>
              <w:t>0.963</w:t>
            </w:r>
          </w:p>
        </w:tc>
        <w:tc>
          <w:tcPr>
            <w:tcW w:w="1810" w:type="dxa"/>
            <w:tcBorders>
              <w:left w:val="single" w:sz="2" w:space="0" w:color="auto"/>
              <w:bottom w:val="single" w:sz="18" w:space="0" w:color="auto"/>
              <w:right w:val="single" w:sz="2" w:space="0" w:color="auto"/>
            </w:tcBorders>
          </w:tcPr>
          <w:p w:rsidR="0053604F" w:rsidRPr="0053604F" w:rsidRDefault="0053604F" w:rsidP="0053604F">
            <w:pPr>
              <w:bidi/>
              <w:jc w:val="center"/>
              <w:rPr>
                <w:rFonts w:cs="Simplified Arabic"/>
                <w:b/>
                <w:bCs/>
                <w:sz w:val="24"/>
                <w:szCs w:val="24"/>
              </w:rPr>
            </w:pPr>
            <w:r w:rsidRPr="0053604F">
              <w:rPr>
                <w:rFonts w:cs="Simplified Arabic"/>
                <w:b/>
                <w:bCs/>
                <w:sz w:val="24"/>
                <w:szCs w:val="24"/>
              </w:rPr>
              <w:t>0.825</w:t>
            </w:r>
          </w:p>
        </w:tc>
        <w:tc>
          <w:tcPr>
            <w:tcW w:w="1520" w:type="dxa"/>
            <w:tcBorders>
              <w:left w:val="single" w:sz="2" w:space="0" w:color="auto"/>
              <w:bottom w:val="single" w:sz="18" w:space="0" w:color="auto"/>
              <w:right w:val="single" w:sz="18" w:space="0" w:color="auto"/>
            </w:tcBorders>
          </w:tcPr>
          <w:p w:rsidR="0053604F" w:rsidRPr="0053604F" w:rsidRDefault="0053604F" w:rsidP="0053604F">
            <w:pPr>
              <w:bidi/>
              <w:ind w:right="-360"/>
              <w:contextualSpacing/>
              <w:jc w:val="center"/>
              <w:rPr>
                <w:rFonts w:ascii="Calibri" w:eastAsia="Calibri" w:hAnsi="Calibri" w:cs="Simplified Arabic"/>
                <w:b/>
                <w:bCs/>
                <w:sz w:val="24"/>
                <w:szCs w:val="24"/>
                <w:rtl/>
                <w:lang w:bidi="ar-IQ"/>
              </w:rPr>
            </w:pPr>
            <w:r w:rsidRPr="0053604F">
              <w:rPr>
                <w:rFonts w:ascii="Calibri" w:eastAsia="Calibri" w:hAnsi="Calibri" w:cs="Simplified Arabic" w:hint="cs"/>
                <w:b/>
                <w:bCs/>
                <w:sz w:val="24"/>
                <w:szCs w:val="24"/>
                <w:rtl/>
                <w:lang w:bidi="ar-IQ"/>
              </w:rPr>
              <w:t>1</w:t>
            </w:r>
          </w:p>
        </w:tc>
        <w:tc>
          <w:tcPr>
            <w:tcW w:w="262" w:type="dxa"/>
            <w:vMerge/>
            <w:tcBorders>
              <w:left w:val="single" w:sz="18" w:space="0" w:color="auto"/>
              <w:bottom w:val="nil"/>
              <w:right w:val="nil"/>
            </w:tcBorders>
          </w:tcPr>
          <w:p w:rsidR="0053604F" w:rsidRPr="0053604F" w:rsidRDefault="0053604F" w:rsidP="0053604F">
            <w:pPr>
              <w:bidi/>
              <w:ind w:right="-360"/>
              <w:contextualSpacing/>
              <w:jc w:val="both"/>
              <w:rPr>
                <w:rFonts w:ascii="Calibri" w:eastAsia="Calibri" w:hAnsi="Calibri" w:cs="Simplified Arabic"/>
                <w:b/>
                <w:bCs/>
                <w:sz w:val="24"/>
                <w:szCs w:val="24"/>
                <w:rtl/>
                <w:lang w:bidi="ar-IQ"/>
              </w:rPr>
            </w:pPr>
          </w:p>
        </w:tc>
      </w:tr>
    </w:tbl>
    <w:p w:rsidR="0053604F" w:rsidRPr="0053604F" w:rsidRDefault="0053604F" w:rsidP="0053604F">
      <w:pPr>
        <w:bidi/>
        <w:spacing w:after="0"/>
        <w:ind w:right="-360"/>
        <w:jc w:val="both"/>
        <w:rPr>
          <w:rFonts w:ascii="Calibri" w:eastAsia="Calibri" w:hAnsi="Calibri" w:cs="Simplified Arabic"/>
          <w:sz w:val="28"/>
          <w:szCs w:val="28"/>
          <w:rtl/>
          <w:lang w:bidi="ar-IQ"/>
        </w:rPr>
      </w:pPr>
      <w:r w:rsidRPr="0053604F">
        <w:rPr>
          <w:rFonts w:ascii="Calibri" w:eastAsia="Calibri" w:hAnsi="Calibri" w:cs="Simplified Arabic" w:hint="cs"/>
          <w:b/>
          <w:bCs/>
          <w:sz w:val="28"/>
          <w:szCs w:val="28"/>
          <w:rtl/>
          <w:lang w:bidi="ar-IQ"/>
        </w:rPr>
        <w:t xml:space="preserve">هـ :  ثبات المقياس : </w:t>
      </w:r>
    </w:p>
    <w:p w:rsidR="0053604F" w:rsidRPr="0053604F" w:rsidRDefault="0053604F" w:rsidP="0053604F">
      <w:pPr>
        <w:bidi/>
        <w:jc w:val="both"/>
        <w:rPr>
          <w:rFonts w:asciiTheme="minorBidi" w:eastAsia="Calibri" w:hAnsiTheme="minorBidi"/>
          <w:sz w:val="28"/>
          <w:szCs w:val="28"/>
          <w:rtl/>
          <w:lang w:bidi="ar-IQ"/>
        </w:rPr>
      </w:pPr>
      <w:r w:rsidRPr="0053604F">
        <w:rPr>
          <w:rFonts w:ascii="Calibri" w:eastAsia="Calibri" w:hAnsi="Calibri" w:cs="Simplified Arabic" w:hint="cs"/>
          <w:sz w:val="28"/>
          <w:szCs w:val="28"/>
          <w:rtl/>
          <w:lang w:bidi="ar-IQ"/>
        </w:rPr>
        <w:t xml:space="preserve">      </w:t>
      </w:r>
      <w:r w:rsidRPr="0053604F">
        <w:rPr>
          <w:rFonts w:asciiTheme="minorBidi" w:eastAsia="Calibri" w:hAnsiTheme="minorBidi"/>
          <w:sz w:val="28"/>
          <w:szCs w:val="28"/>
          <w:rtl/>
          <w:lang w:bidi="ar-IQ"/>
        </w:rPr>
        <w:t>ان التحقق من ثبات المقياس يعطينا الثقة في ان نعتمد عليه في اعطاء نتائج موثوق فيها عند تطبيقه مرات عديدة على العينة نفسها في ظروف مماثلة (الصمادي وماهر،2004 :188)  وتم استخراج الثبات للمقياس باستعمال  اساليب عديدة منها :</w:t>
      </w:r>
    </w:p>
    <w:p w:rsidR="0053604F" w:rsidRPr="0053604F" w:rsidRDefault="0053604F" w:rsidP="0053604F">
      <w:pPr>
        <w:numPr>
          <w:ilvl w:val="0"/>
          <w:numId w:val="2"/>
        </w:numPr>
        <w:bidi/>
        <w:contextualSpacing/>
        <w:jc w:val="both"/>
        <w:rPr>
          <w:rFonts w:asciiTheme="minorBidi" w:eastAsia="Calibri" w:hAnsiTheme="minorBidi"/>
          <w:b/>
          <w:bCs/>
          <w:sz w:val="28"/>
          <w:szCs w:val="28"/>
          <w:rtl/>
          <w:lang w:bidi="ar-IQ"/>
        </w:rPr>
      </w:pPr>
      <w:r w:rsidRPr="0053604F">
        <w:rPr>
          <w:rFonts w:asciiTheme="minorBidi" w:eastAsia="Calibri" w:hAnsiTheme="minorBidi"/>
          <w:b/>
          <w:bCs/>
          <w:sz w:val="28"/>
          <w:szCs w:val="28"/>
          <w:rtl/>
          <w:lang w:bidi="ar-IQ"/>
        </w:rPr>
        <w:t xml:space="preserve">الاختبار وإعادة الاختبار </w:t>
      </w:r>
      <w:r w:rsidRPr="0053604F">
        <w:rPr>
          <w:rFonts w:asciiTheme="minorBidi" w:eastAsia="Calibri" w:hAnsiTheme="minorBidi" w:hint="cs"/>
          <w:b/>
          <w:bCs/>
          <w:sz w:val="28"/>
          <w:szCs w:val="28"/>
          <w:rtl/>
          <w:lang w:bidi="ar-IQ"/>
        </w:rPr>
        <w:t>:</w:t>
      </w:r>
    </w:p>
    <w:p w:rsidR="0053604F" w:rsidRPr="0053604F" w:rsidRDefault="0053604F" w:rsidP="0053604F">
      <w:pPr>
        <w:bidi/>
        <w:jc w:val="both"/>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قام الباحث باستخراج الثبات للمقياس وذلك بتطبيقه على عينة مكونة من (50) طالب وطالبة من طلبة جامعة بغداد كليتي (التربية للعلوم الصرفة ابن الهيثم) و(التربية ابن رشد ) وتم إعادة الاختبار بعد مرور مدة اسبوعين على التطبيق الأول وتم حساب ثبات المقياس باستعمال معامل ارتباط ( بيرسون ) والذي بلغت قيمته  </w:t>
      </w:r>
      <w:r w:rsidRPr="0053604F">
        <w:rPr>
          <w:rFonts w:asciiTheme="minorBidi" w:eastAsia="Calibri" w:hAnsiTheme="minorBidi" w:hint="cs"/>
          <w:sz w:val="28"/>
          <w:szCs w:val="28"/>
          <w:rtl/>
          <w:lang w:bidi="ar-IQ"/>
        </w:rPr>
        <w:t xml:space="preserve">     </w:t>
      </w:r>
      <w:r w:rsidRPr="0053604F">
        <w:rPr>
          <w:rFonts w:asciiTheme="minorBidi" w:eastAsia="Calibri" w:hAnsiTheme="minorBidi"/>
          <w:sz w:val="28"/>
          <w:szCs w:val="28"/>
          <w:rtl/>
          <w:lang w:bidi="ar-IQ"/>
        </w:rPr>
        <w:t>( 0.84) للمقياس الكلي ، وكذللك للمجالات فقد كان معامل الثبات (0.80) لمجال الترميز البصري ، و(0.82 ) لمجال الترميز السمعي (اللفظي)  عند مستوى دلالة (0.05) وهذا يدل على أن المقياس ثابت في قياس السمة التي وضع من اجلها.</w:t>
      </w:r>
    </w:p>
    <w:p w:rsidR="0053604F" w:rsidRPr="0053604F" w:rsidRDefault="0053604F" w:rsidP="0053604F">
      <w:pPr>
        <w:bidi/>
        <w:jc w:val="both"/>
        <w:rPr>
          <w:rFonts w:asciiTheme="minorBidi" w:eastAsia="Calibri" w:hAnsiTheme="minorBidi"/>
          <w:sz w:val="28"/>
          <w:szCs w:val="28"/>
          <w:rtl/>
          <w:lang w:bidi="ar-IQ"/>
        </w:rPr>
      </w:pPr>
    </w:p>
    <w:p w:rsidR="0053604F" w:rsidRPr="0053604F" w:rsidRDefault="0053604F" w:rsidP="0053604F">
      <w:pPr>
        <w:bidi/>
        <w:jc w:val="both"/>
        <w:rPr>
          <w:rFonts w:asciiTheme="minorBidi" w:eastAsia="Calibri" w:hAnsiTheme="minorBidi"/>
          <w:b/>
          <w:bCs/>
          <w:sz w:val="28"/>
          <w:szCs w:val="28"/>
          <w:rtl/>
          <w:lang w:bidi="ar-IQ"/>
        </w:rPr>
      </w:pPr>
    </w:p>
    <w:p w:rsidR="0053604F" w:rsidRPr="0053604F" w:rsidRDefault="0053604F" w:rsidP="0053604F">
      <w:pPr>
        <w:bidi/>
        <w:contextualSpacing/>
        <w:jc w:val="both"/>
        <w:rPr>
          <w:rFonts w:asciiTheme="minorBidi" w:eastAsia="Calibri" w:hAnsiTheme="minorBidi"/>
          <w:b/>
          <w:bCs/>
          <w:sz w:val="28"/>
          <w:szCs w:val="28"/>
          <w:lang w:bidi="ar-IQ"/>
        </w:rPr>
      </w:pPr>
      <w:r w:rsidRPr="0053604F">
        <w:rPr>
          <w:rFonts w:asciiTheme="minorBidi" w:eastAsia="Calibri" w:hAnsiTheme="minorBidi" w:hint="cs"/>
          <w:b/>
          <w:bCs/>
          <w:sz w:val="28"/>
          <w:szCs w:val="28"/>
          <w:rtl/>
          <w:lang w:bidi="ar-IQ"/>
        </w:rPr>
        <w:t>-</w:t>
      </w:r>
      <w:r w:rsidRPr="0053604F">
        <w:rPr>
          <w:rFonts w:asciiTheme="minorBidi" w:eastAsia="Calibri" w:hAnsiTheme="minorBidi"/>
          <w:b/>
          <w:bCs/>
          <w:sz w:val="28"/>
          <w:szCs w:val="28"/>
          <w:rtl/>
          <w:lang w:bidi="ar-IQ"/>
        </w:rPr>
        <w:t xml:space="preserve"> الثبات بطريقة </w:t>
      </w:r>
      <w:proofErr w:type="spellStart"/>
      <w:r w:rsidRPr="0053604F">
        <w:rPr>
          <w:rFonts w:asciiTheme="minorBidi" w:eastAsia="Calibri" w:hAnsiTheme="minorBidi"/>
          <w:b/>
          <w:bCs/>
          <w:sz w:val="28"/>
          <w:szCs w:val="28"/>
          <w:rtl/>
          <w:lang w:bidi="ar-IQ"/>
        </w:rPr>
        <w:t>الفاكرونباخ</w:t>
      </w:r>
      <w:proofErr w:type="spellEnd"/>
      <w:r w:rsidRPr="0053604F">
        <w:rPr>
          <w:rFonts w:asciiTheme="minorBidi" w:eastAsia="Calibri" w:hAnsiTheme="minorBidi"/>
          <w:b/>
          <w:bCs/>
          <w:sz w:val="28"/>
          <w:szCs w:val="28"/>
          <w:rtl/>
          <w:lang w:bidi="ar-IQ"/>
        </w:rPr>
        <w:t xml:space="preserve"> </w:t>
      </w:r>
    </w:p>
    <w:p w:rsidR="0053604F" w:rsidRPr="0053604F" w:rsidRDefault="0053604F" w:rsidP="0053604F">
      <w:pPr>
        <w:bidi/>
        <w:ind w:left="360"/>
        <w:contextualSpacing/>
        <w:jc w:val="both"/>
        <w:rPr>
          <w:rFonts w:asciiTheme="minorBidi" w:eastAsia="Calibri" w:hAnsiTheme="minorBidi"/>
          <w:sz w:val="28"/>
          <w:szCs w:val="28"/>
          <w:rtl/>
          <w:lang w:bidi="ar-IQ"/>
        </w:rPr>
      </w:pPr>
      <w:r w:rsidRPr="0053604F">
        <w:rPr>
          <w:rFonts w:asciiTheme="minorBidi" w:eastAsia="Calibri" w:hAnsiTheme="minorBidi"/>
          <w:sz w:val="28"/>
          <w:szCs w:val="28"/>
          <w:rtl/>
          <w:lang w:bidi="ar-IQ"/>
        </w:rPr>
        <w:t xml:space="preserve">      تم حساب الثبات بهذه الطريقة من خلال سحب عينة عشوائية بلغت (50) استمارة من استمارات عينة التحليل الإحصائي ، وقد بلغ معامل الثبات المستخرج لمقياس الترميز المزدوج الكلي (0،87) ، اما المجالات فقد بلغ معامل الثبات لمجال الترميز البصري(0.82) ، وكذلك مجال الترميز السمعي فقد بلغ (0.84) وتعد معاملات الثبات بهذا المقدار مقبولة بالميزان العام لتقويم دلالات معاملات الارتباط (عمر واخرون ، 2010 : 232) ، جدول (7)  </w:t>
      </w:r>
    </w:p>
    <w:p w:rsidR="0053604F" w:rsidRPr="0053604F" w:rsidRDefault="0053604F" w:rsidP="0053604F">
      <w:pPr>
        <w:bidi/>
        <w:spacing w:after="0"/>
        <w:ind w:left="360"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جدول ( 7  )</w:t>
      </w:r>
    </w:p>
    <w:p w:rsidR="0053604F" w:rsidRPr="0053604F" w:rsidRDefault="0053604F" w:rsidP="0053604F">
      <w:pPr>
        <w:bidi/>
        <w:spacing w:after="0"/>
        <w:ind w:left="360"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 xml:space="preserve">معاملات الارتباط للثبات </w:t>
      </w:r>
    </w:p>
    <w:tbl>
      <w:tblPr>
        <w:tblStyle w:val="aa"/>
        <w:bidiVisual/>
        <w:tblW w:w="7200" w:type="dxa"/>
        <w:tblInd w:w="437" w:type="dxa"/>
        <w:tblLook w:val="04A0" w:firstRow="1" w:lastRow="0" w:firstColumn="1" w:lastColumn="0" w:noHBand="0" w:noVBand="1"/>
      </w:tblPr>
      <w:tblGrid>
        <w:gridCol w:w="2847"/>
        <w:gridCol w:w="2193"/>
        <w:gridCol w:w="2160"/>
      </w:tblGrid>
      <w:tr w:rsidR="0053604F" w:rsidRPr="0053604F" w:rsidTr="00091AF2">
        <w:trPr>
          <w:trHeight w:val="225"/>
        </w:trPr>
        <w:tc>
          <w:tcPr>
            <w:tcW w:w="2847" w:type="dxa"/>
            <w:vMerge w:val="restart"/>
            <w:tcBorders>
              <w:top w:val="single" w:sz="18" w:space="0" w:color="auto"/>
              <w:left w:val="single" w:sz="18" w:space="0" w:color="auto"/>
              <w:right w:val="single" w:sz="2" w:space="0" w:color="auto"/>
            </w:tcBorders>
            <w:shd w:val="clear" w:color="auto" w:fill="BFBFBF" w:themeFill="background1" w:themeFillShade="BF"/>
          </w:tcPr>
          <w:p w:rsidR="0053604F" w:rsidRPr="0053604F" w:rsidRDefault="0053604F" w:rsidP="0053604F">
            <w:pPr>
              <w:bidi/>
              <w:ind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lastRenderedPageBreak/>
              <w:t>الترميز المزدوج</w:t>
            </w:r>
          </w:p>
        </w:tc>
        <w:tc>
          <w:tcPr>
            <w:tcW w:w="4353" w:type="dxa"/>
            <w:gridSpan w:val="2"/>
            <w:tcBorders>
              <w:top w:val="single" w:sz="18" w:space="0" w:color="auto"/>
              <w:left w:val="single" w:sz="2" w:space="0" w:color="auto"/>
              <w:bottom w:val="single" w:sz="18" w:space="0" w:color="auto"/>
              <w:right w:val="single" w:sz="18" w:space="0" w:color="auto"/>
            </w:tcBorders>
            <w:shd w:val="clear" w:color="auto" w:fill="BFBFBF" w:themeFill="background1" w:themeFillShade="BF"/>
          </w:tcPr>
          <w:p w:rsidR="0053604F" w:rsidRPr="0053604F" w:rsidRDefault="0053604F" w:rsidP="0053604F">
            <w:pPr>
              <w:bidi/>
              <w:ind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 xml:space="preserve">معامل الثبات بطريقة </w:t>
            </w:r>
          </w:p>
        </w:tc>
      </w:tr>
      <w:tr w:rsidR="0053604F" w:rsidRPr="0053604F" w:rsidTr="00091AF2">
        <w:trPr>
          <w:trHeight w:val="240"/>
        </w:trPr>
        <w:tc>
          <w:tcPr>
            <w:tcW w:w="2847" w:type="dxa"/>
            <w:vMerge/>
            <w:tcBorders>
              <w:left w:val="single" w:sz="18" w:space="0" w:color="auto"/>
              <w:right w:val="single" w:sz="2" w:space="0" w:color="auto"/>
            </w:tcBorders>
          </w:tcPr>
          <w:p w:rsidR="0053604F" w:rsidRPr="0053604F" w:rsidRDefault="0053604F" w:rsidP="0053604F">
            <w:pPr>
              <w:bidi/>
              <w:ind w:right="-360"/>
              <w:contextualSpacing/>
              <w:jc w:val="center"/>
              <w:rPr>
                <w:rFonts w:ascii="Calibri" w:eastAsia="Calibri" w:hAnsi="Calibri" w:cs="Simplified Arabic"/>
                <w:b/>
                <w:bCs/>
                <w:sz w:val="28"/>
                <w:szCs w:val="28"/>
                <w:rtl/>
                <w:lang w:bidi="ar-IQ"/>
              </w:rPr>
            </w:pPr>
          </w:p>
        </w:tc>
        <w:tc>
          <w:tcPr>
            <w:tcW w:w="2193" w:type="dxa"/>
            <w:tcBorders>
              <w:top w:val="single" w:sz="18" w:space="0" w:color="auto"/>
              <w:left w:val="single" w:sz="2" w:space="0" w:color="auto"/>
              <w:right w:val="single" w:sz="2" w:space="0" w:color="auto"/>
            </w:tcBorders>
          </w:tcPr>
          <w:p w:rsidR="0053604F" w:rsidRPr="0053604F" w:rsidRDefault="0053604F" w:rsidP="0053604F">
            <w:pPr>
              <w:bidi/>
              <w:ind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اعادة الاختبار</w:t>
            </w:r>
          </w:p>
        </w:tc>
        <w:tc>
          <w:tcPr>
            <w:tcW w:w="2160" w:type="dxa"/>
            <w:tcBorders>
              <w:top w:val="single" w:sz="18" w:space="0" w:color="auto"/>
              <w:left w:val="single" w:sz="2" w:space="0" w:color="auto"/>
              <w:right w:val="single" w:sz="18" w:space="0" w:color="auto"/>
            </w:tcBorders>
          </w:tcPr>
          <w:p w:rsidR="0053604F" w:rsidRPr="0053604F" w:rsidRDefault="0053604F" w:rsidP="0053604F">
            <w:pPr>
              <w:bidi/>
              <w:ind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 xml:space="preserve">الفا </w:t>
            </w:r>
            <w:proofErr w:type="spellStart"/>
            <w:r w:rsidRPr="0053604F">
              <w:rPr>
                <w:rFonts w:ascii="Calibri" w:eastAsia="Calibri" w:hAnsi="Calibri" w:cs="Simplified Arabic" w:hint="cs"/>
                <w:b/>
                <w:bCs/>
                <w:sz w:val="28"/>
                <w:szCs w:val="28"/>
                <w:rtl/>
                <w:lang w:bidi="ar-IQ"/>
              </w:rPr>
              <w:t>كرونباخ</w:t>
            </w:r>
            <w:proofErr w:type="spellEnd"/>
          </w:p>
        </w:tc>
      </w:tr>
      <w:tr w:rsidR="0053604F" w:rsidRPr="0053604F" w:rsidTr="00091AF2">
        <w:tc>
          <w:tcPr>
            <w:tcW w:w="2847" w:type="dxa"/>
            <w:tcBorders>
              <w:left w:val="single" w:sz="18" w:space="0" w:color="auto"/>
              <w:right w:val="single" w:sz="2" w:space="0" w:color="auto"/>
            </w:tcBorders>
          </w:tcPr>
          <w:p w:rsidR="0053604F" w:rsidRPr="0053604F" w:rsidRDefault="0053604F" w:rsidP="0053604F">
            <w:pPr>
              <w:bidi/>
              <w:ind w:right="-360"/>
              <w:contextualSpacing/>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الترميز البصري</w:t>
            </w:r>
          </w:p>
        </w:tc>
        <w:tc>
          <w:tcPr>
            <w:tcW w:w="2193" w:type="dxa"/>
            <w:tcBorders>
              <w:left w:val="single" w:sz="2" w:space="0" w:color="auto"/>
              <w:right w:val="single" w:sz="2" w:space="0" w:color="auto"/>
            </w:tcBorders>
          </w:tcPr>
          <w:p w:rsidR="0053604F" w:rsidRPr="0053604F" w:rsidRDefault="0053604F" w:rsidP="0053604F">
            <w:pPr>
              <w:bidi/>
              <w:ind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0.80</w:t>
            </w:r>
          </w:p>
        </w:tc>
        <w:tc>
          <w:tcPr>
            <w:tcW w:w="2160" w:type="dxa"/>
            <w:tcBorders>
              <w:left w:val="single" w:sz="2" w:space="0" w:color="auto"/>
              <w:right w:val="single" w:sz="18" w:space="0" w:color="auto"/>
            </w:tcBorders>
          </w:tcPr>
          <w:p w:rsidR="0053604F" w:rsidRPr="0053604F" w:rsidRDefault="0053604F" w:rsidP="0053604F">
            <w:pPr>
              <w:bidi/>
              <w:ind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0.82</w:t>
            </w:r>
          </w:p>
        </w:tc>
      </w:tr>
      <w:tr w:rsidR="0053604F" w:rsidRPr="0053604F" w:rsidTr="00091AF2">
        <w:tc>
          <w:tcPr>
            <w:tcW w:w="2847" w:type="dxa"/>
            <w:tcBorders>
              <w:left w:val="single" w:sz="18" w:space="0" w:color="auto"/>
              <w:right w:val="single" w:sz="2" w:space="0" w:color="auto"/>
            </w:tcBorders>
          </w:tcPr>
          <w:p w:rsidR="0053604F" w:rsidRPr="0053604F" w:rsidRDefault="0053604F" w:rsidP="0053604F">
            <w:pPr>
              <w:bidi/>
              <w:ind w:right="-360"/>
              <w:contextualSpacing/>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الترميز السمعي</w:t>
            </w:r>
          </w:p>
        </w:tc>
        <w:tc>
          <w:tcPr>
            <w:tcW w:w="2193" w:type="dxa"/>
            <w:tcBorders>
              <w:left w:val="single" w:sz="2" w:space="0" w:color="auto"/>
              <w:right w:val="single" w:sz="2" w:space="0" w:color="auto"/>
            </w:tcBorders>
          </w:tcPr>
          <w:p w:rsidR="0053604F" w:rsidRPr="0053604F" w:rsidRDefault="0053604F" w:rsidP="0053604F">
            <w:pPr>
              <w:bidi/>
              <w:ind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0.82</w:t>
            </w:r>
          </w:p>
        </w:tc>
        <w:tc>
          <w:tcPr>
            <w:tcW w:w="2160" w:type="dxa"/>
            <w:tcBorders>
              <w:left w:val="single" w:sz="2" w:space="0" w:color="auto"/>
              <w:right w:val="single" w:sz="18" w:space="0" w:color="auto"/>
            </w:tcBorders>
          </w:tcPr>
          <w:p w:rsidR="0053604F" w:rsidRPr="0053604F" w:rsidRDefault="0053604F" w:rsidP="0053604F">
            <w:pPr>
              <w:bidi/>
              <w:ind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0.84</w:t>
            </w:r>
          </w:p>
        </w:tc>
      </w:tr>
      <w:tr w:rsidR="0053604F" w:rsidRPr="0053604F" w:rsidTr="00091AF2">
        <w:tc>
          <w:tcPr>
            <w:tcW w:w="2847" w:type="dxa"/>
            <w:tcBorders>
              <w:left w:val="single" w:sz="18" w:space="0" w:color="auto"/>
              <w:bottom w:val="single" w:sz="18" w:space="0" w:color="auto"/>
              <w:right w:val="single" w:sz="2" w:space="0" w:color="auto"/>
            </w:tcBorders>
          </w:tcPr>
          <w:p w:rsidR="0053604F" w:rsidRPr="0053604F" w:rsidRDefault="0053604F" w:rsidP="0053604F">
            <w:pPr>
              <w:bidi/>
              <w:ind w:right="-360"/>
              <w:contextualSpacing/>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لمقياس الترميز المزدوج ككل</w:t>
            </w:r>
          </w:p>
        </w:tc>
        <w:tc>
          <w:tcPr>
            <w:tcW w:w="2193" w:type="dxa"/>
            <w:tcBorders>
              <w:left w:val="single" w:sz="2" w:space="0" w:color="auto"/>
              <w:bottom w:val="single" w:sz="18" w:space="0" w:color="auto"/>
              <w:right w:val="single" w:sz="2" w:space="0" w:color="auto"/>
            </w:tcBorders>
          </w:tcPr>
          <w:p w:rsidR="0053604F" w:rsidRPr="0053604F" w:rsidRDefault="0053604F" w:rsidP="0053604F">
            <w:pPr>
              <w:bidi/>
              <w:ind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0.84</w:t>
            </w:r>
          </w:p>
        </w:tc>
        <w:tc>
          <w:tcPr>
            <w:tcW w:w="2160" w:type="dxa"/>
            <w:tcBorders>
              <w:left w:val="single" w:sz="2" w:space="0" w:color="auto"/>
              <w:bottom w:val="single" w:sz="18" w:space="0" w:color="auto"/>
              <w:right w:val="single" w:sz="18" w:space="0" w:color="auto"/>
            </w:tcBorders>
          </w:tcPr>
          <w:p w:rsidR="0053604F" w:rsidRPr="0053604F" w:rsidRDefault="0053604F" w:rsidP="0053604F">
            <w:pPr>
              <w:bidi/>
              <w:ind w:right="-360"/>
              <w:contextualSpacing/>
              <w:jc w:val="center"/>
              <w:rPr>
                <w:rFonts w:ascii="Calibri" w:eastAsia="Calibri" w:hAnsi="Calibri" w:cs="Simplified Arabic"/>
                <w:b/>
                <w:bCs/>
                <w:sz w:val="28"/>
                <w:szCs w:val="28"/>
                <w:rtl/>
                <w:lang w:bidi="ar-IQ"/>
              </w:rPr>
            </w:pPr>
            <w:r w:rsidRPr="0053604F">
              <w:rPr>
                <w:rFonts w:ascii="Calibri" w:eastAsia="Calibri" w:hAnsi="Calibri" w:cs="Simplified Arabic" w:hint="cs"/>
                <w:b/>
                <w:bCs/>
                <w:sz w:val="28"/>
                <w:szCs w:val="28"/>
                <w:rtl/>
                <w:lang w:bidi="ar-IQ"/>
              </w:rPr>
              <w:t>0.87</w:t>
            </w:r>
          </w:p>
        </w:tc>
      </w:tr>
    </w:tbl>
    <w:p w:rsidR="0053604F" w:rsidRPr="0053604F" w:rsidRDefault="0053604F" w:rsidP="0053604F">
      <w:pPr>
        <w:bidi/>
        <w:jc w:val="both"/>
        <w:rPr>
          <w:rFonts w:asciiTheme="minorBidi" w:eastAsia="Calibri" w:hAnsiTheme="minorBidi"/>
          <w:b/>
          <w:bCs/>
          <w:sz w:val="28"/>
          <w:szCs w:val="28"/>
          <w:rtl/>
          <w:lang w:bidi="ar-IQ"/>
        </w:rPr>
      </w:pPr>
      <w:r w:rsidRPr="0053604F">
        <w:rPr>
          <w:rFonts w:asciiTheme="minorBidi" w:eastAsia="Calibri" w:hAnsiTheme="minorBidi"/>
          <w:b/>
          <w:bCs/>
          <w:sz w:val="28"/>
          <w:szCs w:val="28"/>
          <w:rtl/>
          <w:lang w:bidi="ar-IQ"/>
        </w:rPr>
        <w:t xml:space="preserve">و. الصيغة النهائية لمقياس الترميز المزدوج </w:t>
      </w:r>
    </w:p>
    <w:p w:rsidR="0053604F" w:rsidRPr="0053604F" w:rsidRDefault="0053604F" w:rsidP="0053604F">
      <w:pPr>
        <w:bidi/>
        <w:jc w:val="both"/>
        <w:rPr>
          <w:rFonts w:asciiTheme="minorBidi" w:hAnsiTheme="minorBidi"/>
          <w:sz w:val="28"/>
          <w:szCs w:val="28"/>
          <w:rtl/>
          <w:lang w:bidi="ar"/>
        </w:rPr>
      </w:pPr>
      <w:r w:rsidRPr="0053604F">
        <w:rPr>
          <w:rFonts w:asciiTheme="minorBidi" w:eastAsia="Calibri" w:hAnsiTheme="minorBidi"/>
          <w:b/>
          <w:bCs/>
          <w:sz w:val="28"/>
          <w:szCs w:val="28"/>
          <w:rtl/>
          <w:lang w:bidi="ar-IQ"/>
        </w:rPr>
        <w:t xml:space="preserve">     </w:t>
      </w:r>
      <w:r w:rsidRPr="0053604F">
        <w:rPr>
          <w:rFonts w:asciiTheme="minorBidi" w:hAnsiTheme="minorBidi"/>
          <w:sz w:val="28"/>
          <w:szCs w:val="28"/>
          <w:rtl/>
          <w:lang w:bidi="ar-IQ"/>
        </w:rPr>
        <w:t>يتكون المقياس بصورته النهائية  من 69 فقرة موزعة على مجالين هما ، المجال الترميز البصري الذي يتكون من ( 31  ) موزعة الى (21 فقرة  ايجابية) ومثلتها الفقرات ( 67 – 61 – 60- 59-55 – 51-45-37-36-34-33-31-28-25-20-15-11-10-7-5-3) ، اما الفقرات السلبية فكانت (10 فقرات) مثلتها الفقرات (2-17-21-35-39-43-50-56-58-71) .</w:t>
      </w:r>
    </w:p>
    <w:p w:rsidR="0053604F" w:rsidRPr="0053604F" w:rsidRDefault="0053604F" w:rsidP="0053604F">
      <w:pPr>
        <w:bidi/>
        <w:jc w:val="both"/>
        <w:rPr>
          <w:rFonts w:asciiTheme="minorBidi" w:hAnsiTheme="minorBidi"/>
          <w:sz w:val="28"/>
          <w:szCs w:val="28"/>
          <w:rtl/>
          <w:lang w:bidi="ar"/>
        </w:rPr>
      </w:pPr>
      <w:r w:rsidRPr="0053604F">
        <w:rPr>
          <w:rFonts w:asciiTheme="minorBidi" w:hAnsiTheme="minorBidi"/>
          <w:sz w:val="28"/>
          <w:szCs w:val="28"/>
          <w:rtl/>
          <w:lang w:bidi="ar"/>
        </w:rPr>
        <w:t xml:space="preserve">والمجال </w:t>
      </w:r>
      <w:proofErr w:type="spellStart"/>
      <w:r w:rsidRPr="0053604F">
        <w:rPr>
          <w:rFonts w:asciiTheme="minorBidi" w:hAnsiTheme="minorBidi"/>
          <w:sz w:val="28"/>
          <w:szCs w:val="28"/>
          <w:rtl/>
          <w:lang w:bidi="ar"/>
        </w:rPr>
        <w:t>الاخرهو</w:t>
      </w:r>
      <w:proofErr w:type="spellEnd"/>
      <w:r w:rsidRPr="0053604F">
        <w:rPr>
          <w:rFonts w:asciiTheme="minorBidi" w:hAnsiTheme="minorBidi"/>
          <w:sz w:val="28"/>
          <w:szCs w:val="28"/>
          <w:rtl/>
          <w:lang w:bidi="ar-IQ"/>
        </w:rPr>
        <w:t xml:space="preserve"> مجال ( الترميز اللفظي  ) والذي تم حذف واحدة من فقراته لكونها غير مميزة وبهذا فقد اصبحت فقراته (38) فقرة  ، </w:t>
      </w:r>
      <w:r w:rsidRPr="0053604F">
        <w:rPr>
          <w:rFonts w:asciiTheme="minorBidi" w:eastAsia="Calibri" w:hAnsiTheme="minorBidi"/>
          <w:sz w:val="28"/>
          <w:szCs w:val="28"/>
          <w:rtl/>
          <w:lang w:bidi="ar-IQ"/>
        </w:rPr>
        <w:t xml:space="preserve"> </w:t>
      </w:r>
      <w:r w:rsidRPr="0053604F">
        <w:rPr>
          <w:rFonts w:asciiTheme="minorBidi" w:hAnsiTheme="minorBidi"/>
          <w:sz w:val="28"/>
          <w:szCs w:val="28"/>
          <w:rtl/>
          <w:lang w:bidi="ar-IQ"/>
        </w:rPr>
        <w:t>(23  فقرة) ايجابية  وتمثلها الفقرات  (72-69-68-54-53-52-49-47-46-42-41-40-38-32-30-27-24-22-19-16-9-6-1) .</w:t>
      </w:r>
    </w:p>
    <w:p w:rsidR="0053604F" w:rsidRPr="0053604F" w:rsidRDefault="0053604F" w:rsidP="0053604F">
      <w:pPr>
        <w:bidi/>
        <w:ind w:left="476"/>
        <w:contextualSpacing/>
        <w:jc w:val="both"/>
        <w:rPr>
          <w:rFonts w:asciiTheme="minorBidi" w:hAnsiTheme="minorBidi"/>
          <w:sz w:val="28"/>
          <w:szCs w:val="28"/>
          <w:rtl/>
          <w:lang w:bidi="ar-IQ"/>
        </w:rPr>
      </w:pPr>
      <w:r w:rsidRPr="0053604F">
        <w:rPr>
          <w:rFonts w:asciiTheme="minorBidi" w:hAnsiTheme="minorBidi"/>
          <w:sz w:val="28"/>
          <w:szCs w:val="28"/>
          <w:rtl/>
          <w:lang w:bidi="ar-IQ"/>
        </w:rPr>
        <w:t>والفقرات السلبية كانت ( 15  ) فقرة متمثلة بالفقرات (4-8-13-14-26-29-44-48-57-62-63-64-65-66-70) .</w:t>
      </w:r>
      <w:r w:rsidRPr="0053604F">
        <w:rPr>
          <w:rFonts w:asciiTheme="minorBidi" w:eastAsia="Calibri" w:hAnsiTheme="minorBidi"/>
          <w:sz w:val="28"/>
          <w:szCs w:val="28"/>
          <w:rtl/>
          <w:lang w:bidi="ar-IQ"/>
        </w:rPr>
        <w:t xml:space="preserve"> </w:t>
      </w:r>
    </w:p>
    <w:p w:rsidR="0053604F" w:rsidRPr="0053604F" w:rsidRDefault="0053604F" w:rsidP="0053604F">
      <w:pPr>
        <w:bidi/>
        <w:spacing w:after="0"/>
        <w:jc w:val="center"/>
        <w:rPr>
          <w:rFonts w:ascii="Calibri" w:eastAsia="Times New Roman" w:hAnsi="Calibri" w:cs="Simplified Arabic"/>
          <w:b/>
          <w:bCs/>
          <w:sz w:val="36"/>
          <w:szCs w:val="36"/>
          <w:rtl/>
          <w:lang w:bidi="ar-IQ"/>
        </w:rPr>
      </w:pPr>
    </w:p>
    <w:p w:rsidR="0053604F" w:rsidRPr="0053604F" w:rsidRDefault="0053604F" w:rsidP="0053604F">
      <w:pPr>
        <w:bidi/>
        <w:jc w:val="center"/>
        <w:rPr>
          <w:rFonts w:asciiTheme="minorBidi" w:eastAsia="Times New Roman" w:hAnsiTheme="minorBidi"/>
          <w:b/>
          <w:bCs/>
          <w:sz w:val="28"/>
          <w:szCs w:val="28"/>
          <w:rtl/>
          <w:lang w:bidi="ar-IQ"/>
        </w:rPr>
      </w:pPr>
      <w:r w:rsidRPr="0053604F">
        <w:rPr>
          <w:rFonts w:asciiTheme="minorBidi" w:eastAsia="Times New Roman" w:hAnsiTheme="minorBidi"/>
          <w:b/>
          <w:bCs/>
          <w:sz w:val="28"/>
          <w:szCs w:val="28"/>
          <w:rtl/>
          <w:lang w:bidi="ar-IQ"/>
        </w:rPr>
        <w:t>الفصل الرابع</w:t>
      </w:r>
    </w:p>
    <w:p w:rsidR="0053604F" w:rsidRPr="0053604F" w:rsidRDefault="0053604F" w:rsidP="0053604F">
      <w:pPr>
        <w:bidi/>
        <w:jc w:val="center"/>
        <w:rPr>
          <w:rFonts w:asciiTheme="minorBidi" w:eastAsia="Times New Roman" w:hAnsiTheme="minorBidi"/>
          <w:b/>
          <w:bCs/>
          <w:sz w:val="28"/>
          <w:szCs w:val="28"/>
          <w:rtl/>
          <w:lang w:bidi="ar-IQ"/>
        </w:rPr>
      </w:pPr>
      <w:r w:rsidRPr="0053604F">
        <w:rPr>
          <w:rFonts w:asciiTheme="minorBidi" w:eastAsia="Times New Roman" w:hAnsiTheme="minorBidi"/>
          <w:b/>
          <w:bCs/>
          <w:sz w:val="28"/>
          <w:szCs w:val="28"/>
          <w:rtl/>
          <w:lang w:bidi="ar-IQ"/>
        </w:rPr>
        <w:t xml:space="preserve">عرض النتائج ومناقشتها </w:t>
      </w:r>
    </w:p>
    <w:p w:rsidR="0053604F" w:rsidRPr="0053604F" w:rsidRDefault="0053604F" w:rsidP="0053604F">
      <w:pPr>
        <w:bidi/>
        <w:jc w:val="both"/>
        <w:rPr>
          <w:rFonts w:asciiTheme="minorBidi" w:eastAsia="Times New Roman" w:hAnsiTheme="minorBidi"/>
          <w:b/>
          <w:bCs/>
          <w:sz w:val="28"/>
          <w:szCs w:val="28"/>
          <w:rtl/>
        </w:rPr>
      </w:pPr>
      <w:r w:rsidRPr="0053604F">
        <w:rPr>
          <w:rFonts w:asciiTheme="minorBidi" w:eastAsia="Times New Roman" w:hAnsiTheme="minorBidi"/>
          <w:b/>
          <w:bCs/>
          <w:sz w:val="28"/>
          <w:szCs w:val="28"/>
          <w:rtl/>
          <w:lang w:bidi="ar-IQ"/>
        </w:rPr>
        <w:t>التعرف على الترميز المزدوج لد</w:t>
      </w:r>
      <w:r w:rsidRPr="0053604F">
        <w:rPr>
          <w:rFonts w:asciiTheme="minorBidi" w:eastAsia="Times New Roman" w:hAnsiTheme="minorBidi"/>
          <w:b/>
          <w:bCs/>
          <w:sz w:val="28"/>
          <w:szCs w:val="28"/>
          <w:rtl/>
        </w:rPr>
        <w:t xml:space="preserve">ى طلبة الجامعة </w:t>
      </w:r>
    </w:p>
    <w:p w:rsidR="0053604F" w:rsidRPr="0053604F" w:rsidRDefault="0053604F" w:rsidP="0053604F">
      <w:pPr>
        <w:bidi/>
        <w:jc w:val="both"/>
        <w:rPr>
          <w:rFonts w:asciiTheme="minorBidi" w:eastAsia="Calibri" w:hAnsiTheme="minorBidi"/>
          <w:sz w:val="28"/>
          <w:szCs w:val="28"/>
          <w:rtl/>
        </w:rPr>
      </w:pPr>
      <w:r w:rsidRPr="0053604F">
        <w:rPr>
          <w:rFonts w:asciiTheme="minorBidi" w:eastAsia="Calibri" w:hAnsiTheme="minorBidi"/>
          <w:sz w:val="28"/>
          <w:szCs w:val="28"/>
          <w:rtl/>
        </w:rPr>
        <w:t xml:space="preserve">       كان الوسط الحسابي لدرجات عينة طلبة الجامعة على مقياس الترميز المزدوج والترميز</w:t>
      </w:r>
      <w:r w:rsidRPr="0053604F">
        <w:rPr>
          <w:rFonts w:asciiTheme="minorBidi" w:eastAsia="Calibri" w:hAnsiTheme="minorBidi" w:hint="cs"/>
          <w:sz w:val="28"/>
          <w:szCs w:val="28"/>
          <w:rtl/>
        </w:rPr>
        <w:t xml:space="preserve"> </w:t>
      </w:r>
      <w:r w:rsidRPr="0053604F">
        <w:rPr>
          <w:rFonts w:asciiTheme="minorBidi" w:eastAsia="Calibri" w:hAnsiTheme="minorBidi"/>
          <w:sz w:val="28"/>
          <w:szCs w:val="28"/>
          <w:rtl/>
        </w:rPr>
        <w:t xml:space="preserve">البصري والترميز اللفظي ( </w:t>
      </w:r>
      <w:r w:rsidRPr="0053604F">
        <w:rPr>
          <w:rFonts w:asciiTheme="minorBidi" w:eastAsia="Times New Roman" w:hAnsiTheme="minorBidi"/>
          <w:sz w:val="28"/>
          <w:szCs w:val="28"/>
          <w:rtl/>
          <w:lang w:bidi="ar-IQ"/>
        </w:rPr>
        <w:t>220.846</w:t>
      </w:r>
      <w:r w:rsidRPr="0053604F">
        <w:rPr>
          <w:rFonts w:asciiTheme="minorBidi" w:eastAsia="Calibri" w:hAnsiTheme="minorBidi"/>
          <w:sz w:val="28"/>
          <w:szCs w:val="28"/>
          <w:rtl/>
        </w:rPr>
        <w:t xml:space="preserve"> ) ( </w:t>
      </w:r>
      <w:r w:rsidRPr="0053604F">
        <w:rPr>
          <w:rFonts w:asciiTheme="minorBidi" w:eastAsia="Times New Roman" w:hAnsiTheme="minorBidi"/>
          <w:sz w:val="28"/>
          <w:szCs w:val="28"/>
          <w:rtl/>
          <w:lang w:bidi="ar-IQ"/>
        </w:rPr>
        <w:t xml:space="preserve">100.0500 ) </w:t>
      </w:r>
      <w:r w:rsidRPr="0053604F">
        <w:rPr>
          <w:rFonts w:asciiTheme="minorBidi" w:eastAsia="Calibri" w:hAnsiTheme="minorBidi"/>
          <w:sz w:val="28"/>
          <w:szCs w:val="28"/>
          <w:rtl/>
        </w:rPr>
        <w:t>(</w:t>
      </w:r>
      <w:r w:rsidRPr="0053604F">
        <w:rPr>
          <w:rFonts w:asciiTheme="minorBidi" w:eastAsia="Times New Roman" w:hAnsiTheme="minorBidi"/>
          <w:sz w:val="28"/>
          <w:szCs w:val="28"/>
          <w:rtl/>
          <w:lang w:bidi="ar-IQ"/>
        </w:rPr>
        <w:t>123.900</w:t>
      </w:r>
      <w:r w:rsidRPr="0053604F">
        <w:rPr>
          <w:rFonts w:asciiTheme="minorBidi" w:eastAsia="Calibri" w:hAnsiTheme="minorBidi"/>
          <w:sz w:val="28"/>
          <w:szCs w:val="28"/>
          <w:rtl/>
        </w:rPr>
        <w:t xml:space="preserve"> ) على التوالي ، وبانحراف معياري للترميز المزدوج وابعاده الترميز البصري والترميز اللفظي  (28.94736 ، 14.79223 ، 1986.947 ) على التوالي ، في حين بلغت الاوساط </w:t>
      </w:r>
      <w:r w:rsidRPr="0053604F">
        <w:rPr>
          <w:rFonts w:asciiTheme="minorBidi" w:eastAsia="Calibri" w:hAnsiTheme="minorBidi"/>
          <w:sz w:val="28"/>
          <w:szCs w:val="28"/>
          <w:rtl/>
        </w:rPr>
        <w:lastRenderedPageBreak/>
        <w:t xml:space="preserve">الفرضية لمقياس الترميز المزدوج </w:t>
      </w:r>
      <w:r w:rsidRPr="0053604F">
        <w:rPr>
          <w:rFonts w:asciiTheme="minorBidi" w:eastAsia="Calibri" w:hAnsiTheme="minorBidi" w:hint="cs"/>
          <w:sz w:val="28"/>
          <w:szCs w:val="28"/>
          <w:rtl/>
        </w:rPr>
        <w:t>وأبعاده</w:t>
      </w:r>
      <w:r w:rsidRPr="0053604F">
        <w:rPr>
          <w:rFonts w:asciiTheme="minorBidi" w:eastAsia="Calibri" w:hAnsiTheme="minorBidi"/>
          <w:sz w:val="28"/>
          <w:szCs w:val="28"/>
          <w:rtl/>
        </w:rPr>
        <w:t xml:space="preserve"> البصري واللفظي  (</w:t>
      </w:r>
      <w:r w:rsidRPr="0053604F">
        <w:rPr>
          <w:rFonts w:asciiTheme="minorBidi" w:eastAsia="Times New Roman" w:hAnsiTheme="minorBidi"/>
          <w:b/>
          <w:bCs/>
          <w:sz w:val="28"/>
          <w:szCs w:val="28"/>
          <w:rtl/>
          <w:lang w:bidi="ar-IQ"/>
        </w:rPr>
        <w:t>207</w:t>
      </w:r>
      <w:r w:rsidRPr="0053604F">
        <w:rPr>
          <w:rFonts w:asciiTheme="minorBidi" w:eastAsia="Calibri" w:hAnsiTheme="minorBidi"/>
          <w:sz w:val="28"/>
          <w:szCs w:val="28"/>
          <w:rtl/>
        </w:rPr>
        <w:t xml:space="preserve"> ،  </w:t>
      </w:r>
      <w:r w:rsidRPr="0053604F">
        <w:rPr>
          <w:rFonts w:asciiTheme="minorBidi" w:eastAsia="Times New Roman" w:hAnsiTheme="minorBidi"/>
          <w:b/>
          <w:bCs/>
          <w:sz w:val="28"/>
          <w:szCs w:val="28"/>
          <w:rtl/>
          <w:lang w:bidi="ar-IQ"/>
        </w:rPr>
        <w:t>93</w:t>
      </w:r>
      <w:r w:rsidRPr="0053604F">
        <w:rPr>
          <w:rFonts w:asciiTheme="minorBidi" w:eastAsia="Calibri" w:hAnsiTheme="minorBidi"/>
          <w:sz w:val="28"/>
          <w:szCs w:val="28"/>
          <w:rtl/>
        </w:rPr>
        <w:t xml:space="preserve"> ،  </w:t>
      </w:r>
      <w:r w:rsidRPr="0053604F">
        <w:rPr>
          <w:rFonts w:asciiTheme="minorBidi" w:eastAsia="Times New Roman" w:hAnsiTheme="minorBidi"/>
          <w:b/>
          <w:bCs/>
          <w:sz w:val="28"/>
          <w:szCs w:val="28"/>
          <w:rtl/>
          <w:lang w:bidi="ar-IQ"/>
        </w:rPr>
        <w:t>114</w:t>
      </w:r>
      <w:r w:rsidRPr="0053604F">
        <w:rPr>
          <w:rFonts w:asciiTheme="minorBidi" w:eastAsia="Calibri" w:hAnsiTheme="minorBidi"/>
          <w:sz w:val="28"/>
          <w:szCs w:val="28"/>
          <w:rtl/>
        </w:rPr>
        <w:t xml:space="preserve"> ) على التوالي ، وبعد استخدام الاختبار </w:t>
      </w:r>
      <w:proofErr w:type="spellStart"/>
      <w:r w:rsidRPr="0053604F">
        <w:rPr>
          <w:rFonts w:asciiTheme="minorBidi" w:eastAsia="Calibri" w:hAnsiTheme="minorBidi"/>
          <w:sz w:val="28"/>
          <w:szCs w:val="28"/>
          <w:rtl/>
        </w:rPr>
        <w:t>التائي</w:t>
      </w:r>
      <w:proofErr w:type="spellEnd"/>
      <w:r w:rsidRPr="0053604F">
        <w:rPr>
          <w:rFonts w:asciiTheme="minorBidi" w:eastAsia="Calibri" w:hAnsiTheme="minorBidi"/>
          <w:sz w:val="28"/>
          <w:szCs w:val="28"/>
          <w:rtl/>
        </w:rPr>
        <w:t xml:space="preserve"> لعينة واحدة ، تبين ان القيم </w:t>
      </w:r>
      <w:proofErr w:type="spellStart"/>
      <w:r w:rsidRPr="0053604F">
        <w:rPr>
          <w:rFonts w:asciiTheme="minorBidi" w:eastAsia="Calibri" w:hAnsiTheme="minorBidi"/>
          <w:sz w:val="28"/>
          <w:szCs w:val="28"/>
          <w:rtl/>
        </w:rPr>
        <w:t>التائية</w:t>
      </w:r>
      <w:proofErr w:type="spellEnd"/>
      <w:r w:rsidRPr="0053604F">
        <w:rPr>
          <w:rFonts w:asciiTheme="minorBidi" w:eastAsia="Calibri" w:hAnsiTheme="minorBidi"/>
          <w:sz w:val="28"/>
          <w:szCs w:val="28"/>
          <w:rtl/>
        </w:rPr>
        <w:t xml:space="preserve"> المحسوبة لمقياس الترميز المزدوج وابعاده كانت (</w:t>
      </w:r>
      <w:r w:rsidRPr="0053604F">
        <w:rPr>
          <w:rFonts w:asciiTheme="minorBidi" w:eastAsia="Times New Roman" w:hAnsiTheme="minorBidi"/>
          <w:b/>
          <w:bCs/>
          <w:sz w:val="28"/>
          <w:szCs w:val="28"/>
          <w:rtl/>
          <w:lang w:bidi="ar-IQ"/>
        </w:rPr>
        <w:t>8.285</w:t>
      </w:r>
      <w:r w:rsidRPr="0053604F">
        <w:rPr>
          <w:rFonts w:asciiTheme="minorBidi" w:eastAsia="Calibri" w:hAnsiTheme="minorBidi"/>
          <w:sz w:val="28"/>
          <w:szCs w:val="28"/>
          <w:rtl/>
        </w:rPr>
        <w:t xml:space="preserve">  ، </w:t>
      </w:r>
      <w:r w:rsidRPr="0053604F">
        <w:rPr>
          <w:rFonts w:asciiTheme="minorBidi" w:eastAsia="Times New Roman" w:hAnsiTheme="minorBidi"/>
          <w:b/>
          <w:bCs/>
          <w:sz w:val="28"/>
          <w:szCs w:val="28"/>
          <w:rtl/>
          <w:lang w:bidi="ar-IQ"/>
        </w:rPr>
        <w:t>8.255 ، 10.118</w:t>
      </w:r>
      <w:r w:rsidRPr="0053604F">
        <w:rPr>
          <w:rFonts w:asciiTheme="minorBidi" w:eastAsia="Calibri" w:hAnsiTheme="minorBidi"/>
          <w:sz w:val="28"/>
          <w:szCs w:val="28"/>
          <w:rtl/>
        </w:rPr>
        <w:t xml:space="preserve">  ) على التوالي  ، وهي اكبر من القيمة الجدولية (1.96) عند مستوى (0.05)  ودرجة حرية (299) ، وهذا يشير الى ان طلبة الجامعة يتصفون بقدرة عالية على الترميز المزدوج  ، الجدول ( 8 )</w:t>
      </w:r>
    </w:p>
    <w:p w:rsidR="0053604F" w:rsidRPr="0053604F" w:rsidRDefault="0053604F" w:rsidP="0053604F">
      <w:pPr>
        <w:bidi/>
        <w:spacing w:after="0"/>
        <w:jc w:val="center"/>
        <w:rPr>
          <w:rFonts w:asciiTheme="minorBidi" w:eastAsia="Calibri" w:hAnsiTheme="minorBidi"/>
          <w:sz w:val="28"/>
          <w:szCs w:val="28"/>
          <w:rtl/>
        </w:rPr>
      </w:pPr>
      <w:r w:rsidRPr="0053604F">
        <w:rPr>
          <w:rFonts w:asciiTheme="minorBidi" w:eastAsia="Calibri" w:hAnsiTheme="minorBidi"/>
          <w:sz w:val="28"/>
          <w:szCs w:val="28"/>
          <w:rtl/>
        </w:rPr>
        <w:t>جدول (8)</w:t>
      </w:r>
    </w:p>
    <w:p w:rsidR="0053604F" w:rsidRPr="0053604F" w:rsidRDefault="0053604F" w:rsidP="0053604F">
      <w:pPr>
        <w:bidi/>
        <w:spacing w:after="0"/>
        <w:jc w:val="center"/>
        <w:rPr>
          <w:rFonts w:asciiTheme="minorBidi" w:eastAsia="Times New Roman" w:hAnsiTheme="minorBidi"/>
          <w:sz w:val="28"/>
          <w:szCs w:val="28"/>
          <w:rtl/>
          <w:lang w:bidi="ar-IQ"/>
        </w:rPr>
      </w:pPr>
      <w:r w:rsidRPr="0053604F">
        <w:rPr>
          <w:rFonts w:asciiTheme="minorBidi" w:eastAsia="Times New Roman" w:hAnsiTheme="minorBidi"/>
          <w:sz w:val="28"/>
          <w:szCs w:val="28"/>
          <w:rtl/>
          <w:lang w:bidi="ar-IQ"/>
        </w:rPr>
        <w:t xml:space="preserve">المتوسطات الحسابية والانحرافات المعيارية والقيم </w:t>
      </w:r>
      <w:proofErr w:type="spellStart"/>
      <w:r w:rsidRPr="0053604F">
        <w:rPr>
          <w:rFonts w:asciiTheme="minorBidi" w:eastAsia="Times New Roman" w:hAnsiTheme="minorBidi"/>
          <w:sz w:val="28"/>
          <w:szCs w:val="28"/>
          <w:rtl/>
          <w:lang w:bidi="ar-IQ"/>
        </w:rPr>
        <w:t>التائية</w:t>
      </w:r>
      <w:proofErr w:type="spellEnd"/>
      <w:r w:rsidRPr="0053604F">
        <w:rPr>
          <w:rFonts w:asciiTheme="minorBidi" w:eastAsia="Times New Roman" w:hAnsiTheme="minorBidi"/>
          <w:sz w:val="28"/>
          <w:szCs w:val="28"/>
          <w:rtl/>
          <w:lang w:bidi="ar-IQ"/>
        </w:rPr>
        <w:t xml:space="preserve"> لاختبار الترميز </w:t>
      </w:r>
      <w:proofErr w:type="spellStart"/>
      <w:r w:rsidRPr="0053604F">
        <w:rPr>
          <w:rFonts w:asciiTheme="minorBidi" w:eastAsia="Times New Roman" w:hAnsiTheme="minorBidi"/>
          <w:sz w:val="28"/>
          <w:szCs w:val="28"/>
          <w:rtl/>
          <w:lang w:bidi="ar-IQ"/>
        </w:rPr>
        <w:t>المزدج</w:t>
      </w:r>
      <w:proofErr w:type="spellEnd"/>
      <w:r w:rsidRPr="0053604F">
        <w:rPr>
          <w:rFonts w:asciiTheme="minorBidi" w:eastAsia="Times New Roman" w:hAnsiTheme="minorBidi"/>
          <w:sz w:val="28"/>
          <w:szCs w:val="28"/>
          <w:rtl/>
          <w:lang w:bidi="ar-IQ"/>
        </w:rPr>
        <w:t xml:space="preserve"> وابعاده</w:t>
      </w:r>
    </w:p>
    <w:tbl>
      <w:tblPr>
        <w:bidiVisual/>
        <w:tblW w:w="7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645"/>
        <w:gridCol w:w="1291"/>
        <w:gridCol w:w="1499"/>
        <w:gridCol w:w="900"/>
        <w:gridCol w:w="990"/>
        <w:gridCol w:w="900"/>
        <w:gridCol w:w="720"/>
      </w:tblGrid>
      <w:tr w:rsidR="0053604F" w:rsidRPr="0053604F" w:rsidTr="00091AF2">
        <w:trPr>
          <w:trHeight w:val="645"/>
        </w:trPr>
        <w:tc>
          <w:tcPr>
            <w:tcW w:w="1052" w:type="dxa"/>
            <w:vMerge w:val="restart"/>
            <w:tcBorders>
              <w:top w:val="single" w:sz="18" w:space="0" w:color="auto"/>
              <w:left w:val="single" w:sz="18" w:space="0" w:color="auto"/>
            </w:tcBorders>
            <w:shd w:val="clear" w:color="auto" w:fill="BFBFBF" w:themeFill="background1" w:themeFillShade="BF"/>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المتغير</w:t>
            </w:r>
          </w:p>
        </w:tc>
        <w:tc>
          <w:tcPr>
            <w:tcW w:w="645" w:type="dxa"/>
            <w:vMerge w:val="restart"/>
            <w:tcBorders>
              <w:top w:val="single" w:sz="18" w:space="0" w:color="auto"/>
            </w:tcBorders>
            <w:shd w:val="clear" w:color="auto" w:fill="BFBFBF" w:themeFill="background1" w:themeFillShade="BF"/>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العينة</w:t>
            </w:r>
          </w:p>
        </w:tc>
        <w:tc>
          <w:tcPr>
            <w:tcW w:w="1291" w:type="dxa"/>
            <w:vMerge w:val="restart"/>
            <w:tcBorders>
              <w:top w:val="single" w:sz="18" w:space="0" w:color="auto"/>
            </w:tcBorders>
            <w:shd w:val="clear" w:color="auto" w:fill="BFBFBF" w:themeFill="background1" w:themeFillShade="BF"/>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الوسط الحسابي</w:t>
            </w:r>
          </w:p>
        </w:tc>
        <w:tc>
          <w:tcPr>
            <w:tcW w:w="1499" w:type="dxa"/>
            <w:vMerge w:val="restart"/>
            <w:tcBorders>
              <w:top w:val="single" w:sz="18" w:space="0" w:color="auto"/>
            </w:tcBorders>
            <w:shd w:val="clear" w:color="auto" w:fill="BFBFBF" w:themeFill="background1" w:themeFillShade="BF"/>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الانحراف المعياري</w:t>
            </w:r>
          </w:p>
        </w:tc>
        <w:tc>
          <w:tcPr>
            <w:tcW w:w="900" w:type="dxa"/>
            <w:vMerge w:val="restart"/>
            <w:tcBorders>
              <w:top w:val="single" w:sz="18" w:space="0" w:color="auto"/>
            </w:tcBorders>
            <w:shd w:val="clear" w:color="auto" w:fill="BFBFBF" w:themeFill="background1" w:themeFillShade="BF"/>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الوسط الفرضي</w:t>
            </w:r>
          </w:p>
        </w:tc>
        <w:tc>
          <w:tcPr>
            <w:tcW w:w="1890" w:type="dxa"/>
            <w:gridSpan w:val="2"/>
            <w:tcBorders>
              <w:top w:val="single" w:sz="18" w:space="0" w:color="auto"/>
            </w:tcBorders>
            <w:shd w:val="clear" w:color="auto" w:fill="BFBFBF" w:themeFill="background1" w:themeFillShade="BF"/>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 xml:space="preserve">القيمة </w:t>
            </w:r>
            <w:proofErr w:type="spellStart"/>
            <w:r w:rsidRPr="0053604F">
              <w:rPr>
                <w:rFonts w:asciiTheme="minorBidi" w:eastAsia="Times New Roman" w:hAnsiTheme="minorBidi"/>
                <w:b/>
                <w:bCs/>
                <w:sz w:val="24"/>
                <w:szCs w:val="24"/>
                <w:rtl/>
                <w:lang w:bidi="ar-IQ"/>
              </w:rPr>
              <w:t>التائية</w:t>
            </w:r>
            <w:proofErr w:type="spellEnd"/>
          </w:p>
        </w:tc>
        <w:tc>
          <w:tcPr>
            <w:tcW w:w="720" w:type="dxa"/>
            <w:vMerge w:val="restart"/>
            <w:tcBorders>
              <w:top w:val="single" w:sz="18" w:space="0" w:color="auto"/>
              <w:right w:val="single" w:sz="18" w:space="0" w:color="auto"/>
            </w:tcBorders>
            <w:shd w:val="clear" w:color="auto" w:fill="BFBFBF" w:themeFill="background1" w:themeFillShade="BF"/>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الدلالة</w:t>
            </w:r>
          </w:p>
        </w:tc>
      </w:tr>
      <w:tr w:rsidR="0053604F" w:rsidRPr="0053604F" w:rsidTr="00091AF2">
        <w:trPr>
          <w:trHeight w:val="420"/>
        </w:trPr>
        <w:tc>
          <w:tcPr>
            <w:tcW w:w="1052" w:type="dxa"/>
            <w:vMerge/>
            <w:tcBorders>
              <w:left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p>
        </w:tc>
        <w:tc>
          <w:tcPr>
            <w:tcW w:w="645" w:type="dxa"/>
            <w:vMerge/>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p>
        </w:tc>
        <w:tc>
          <w:tcPr>
            <w:tcW w:w="1291" w:type="dxa"/>
            <w:vMerge/>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p>
        </w:tc>
        <w:tc>
          <w:tcPr>
            <w:tcW w:w="1499" w:type="dxa"/>
            <w:vMerge/>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p>
        </w:tc>
        <w:tc>
          <w:tcPr>
            <w:tcW w:w="900" w:type="dxa"/>
            <w:vMerge/>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p>
        </w:tc>
        <w:tc>
          <w:tcPr>
            <w:tcW w:w="990"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 xml:space="preserve">المحسوبة </w:t>
            </w:r>
          </w:p>
        </w:tc>
        <w:tc>
          <w:tcPr>
            <w:tcW w:w="900"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الجدولية</w:t>
            </w:r>
          </w:p>
        </w:tc>
        <w:tc>
          <w:tcPr>
            <w:tcW w:w="720" w:type="dxa"/>
            <w:vMerge/>
            <w:tcBorders>
              <w:right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p>
        </w:tc>
      </w:tr>
      <w:tr w:rsidR="0053604F" w:rsidRPr="0053604F" w:rsidTr="00091AF2">
        <w:tc>
          <w:tcPr>
            <w:tcW w:w="1052" w:type="dxa"/>
            <w:tcBorders>
              <w:left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الترميز المزدوج</w:t>
            </w:r>
          </w:p>
        </w:tc>
        <w:tc>
          <w:tcPr>
            <w:tcW w:w="645"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300</w:t>
            </w:r>
          </w:p>
        </w:tc>
        <w:tc>
          <w:tcPr>
            <w:tcW w:w="1291"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220.846</w:t>
            </w:r>
          </w:p>
        </w:tc>
        <w:tc>
          <w:tcPr>
            <w:tcW w:w="1499"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28.94736</w:t>
            </w:r>
          </w:p>
        </w:tc>
        <w:tc>
          <w:tcPr>
            <w:tcW w:w="900" w:type="dxa"/>
            <w:shd w:val="clear" w:color="auto" w:fill="auto"/>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207</w:t>
            </w:r>
          </w:p>
        </w:tc>
        <w:tc>
          <w:tcPr>
            <w:tcW w:w="990"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8.285</w:t>
            </w:r>
          </w:p>
        </w:tc>
        <w:tc>
          <w:tcPr>
            <w:tcW w:w="900"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1.96</w:t>
            </w:r>
          </w:p>
        </w:tc>
        <w:tc>
          <w:tcPr>
            <w:tcW w:w="720" w:type="dxa"/>
            <w:tcBorders>
              <w:right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دالة</w:t>
            </w:r>
          </w:p>
        </w:tc>
      </w:tr>
      <w:tr w:rsidR="0053604F" w:rsidRPr="0053604F" w:rsidTr="00091AF2">
        <w:tc>
          <w:tcPr>
            <w:tcW w:w="1052" w:type="dxa"/>
            <w:tcBorders>
              <w:left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الترميز البصري</w:t>
            </w:r>
          </w:p>
        </w:tc>
        <w:tc>
          <w:tcPr>
            <w:tcW w:w="645"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300</w:t>
            </w:r>
          </w:p>
        </w:tc>
        <w:tc>
          <w:tcPr>
            <w:tcW w:w="1291"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100.0500</w:t>
            </w:r>
          </w:p>
        </w:tc>
        <w:tc>
          <w:tcPr>
            <w:tcW w:w="1499"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14.79223</w:t>
            </w:r>
          </w:p>
        </w:tc>
        <w:tc>
          <w:tcPr>
            <w:tcW w:w="900" w:type="dxa"/>
            <w:shd w:val="clear" w:color="auto" w:fill="auto"/>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93</w:t>
            </w:r>
          </w:p>
        </w:tc>
        <w:tc>
          <w:tcPr>
            <w:tcW w:w="990"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8.255</w:t>
            </w:r>
          </w:p>
        </w:tc>
        <w:tc>
          <w:tcPr>
            <w:tcW w:w="900" w:type="dxa"/>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1.96</w:t>
            </w:r>
          </w:p>
        </w:tc>
        <w:tc>
          <w:tcPr>
            <w:tcW w:w="720" w:type="dxa"/>
            <w:tcBorders>
              <w:right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دالة</w:t>
            </w:r>
          </w:p>
        </w:tc>
      </w:tr>
      <w:tr w:rsidR="0053604F" w:rsidRPr="0053604F" w:rsidTr="00091AF2">
        <w:tc>
          <w:tcPr>
            <w:tcW w:w="1052" w:type="dxa"/>
            <w:tcBorders>
              <w:left w:val="single" w:sz="18" w:space="0" w:color="auto"/>
              <w:bottom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 xml:space="preserve">الترميز اللفظي </w:t>
            </w:r>
          </w:p>
        </w:tc>
        <w:tc>
          <w:tcPr>
            <w:tcW w:w="645" w:type="dxa"/>
            <w:tcBorders>
              <w:bottom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300</w:t>
            </w:r>
          </w:p>
        </w:tc>
        <w:tc>
          <w:tcPr>
            <w:tcW w:w="1291" w:type="dxa"/>
            <w:tcBorders>
              <w:bottom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123.900</w:t>
            </w:r>
          </w:p>
        </w:tc>
        <w:tc>
          <w:tcPr>
            <w:tcW w:w="1499" w:type="dxa"/>
            <w:tcBorders>
              <w:bottom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1986.947</w:t>
            </w:r>
          </w:p>
        </w:tc>
        <w:tc>
          <w:tcPr>
            <w:tcW w:w="900" w:type="dxa"/>
            <w:tcBorders>
              <w:bottom w:val="single" w:sz="18" w:space="0" w:color="auto"/>
            </w:tcBorders>
            <w:shd w:val="clear" w:color="auto" w:fill="auto"/>
          </w:tcPr>
          <w:p w:rsidR="0053604F" w:rsidRPr="0053604F" w:rsidRDefault="0053604F" w:rsidP="0053604F">
            <w:pPr>
              <w:bidi/>
              <w:spacing w:after="0"/>
              <w:jc w:val="center"/>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114</w:t>
            </w:r>
          </w:p>
        </w:tc>
        <w:tc>
          <w:tcPr>
            <w:tcW w:w="990" w:type="dxa"/>
            <w:tcBorders>
              <w:bottom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10.118</w:t>
            </w:r>
          </w:p>
        </w:tc>
        <w:tc>
          <w:tcPr>
            <w:tcW w:w="900" w:type="dxa"/>
            <w:tcBorders>
              <w:bottom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1.96</w:t>
            </w:r>
          </w:p>
        </w:tc>
        <w:tc>
          <w:tcPr>
            <w:tcW w:w="720" w:type="dxa"/>
            <w:tcBorders>
              <w:bottom w:val="single" w:sz="18" w:space="0" w:color="auto"/>
              <w:right w:val="single" w:sz="18" w:space="0" w:color="auto"/>
            </w:tcBorders>
            <w:shd w:val="clear" w:color="auto" w:fill="auto"/>
          </w:tcPr>
          <w:p w:rsidR="0053604F" w:rsidRPr="0053604F" w:rsidRDefault="0053604F" w:rsidP="0053604F">
            <w:pPr>
              <w:bidi/>
              <w:spacing w:after="0"/>
              <w:jc w:val="both"/>
              <w:rPr>
                <w:rFonts w:asciiTheme="minorBidi" w:eastAsia="Times New Roman" w:hAnsiTheme="minorBidi"/>
                <w:b/>
                <w:bCs/>
                <w:sz w:val="24"/>
                <w:szCs w:val="24"/>
                <w:rtl/>
                <w:lang w:bidi="ar-IQ"/>
              </w:rPr>
            </w:pPr>
            <w:r w:rsidRPr="0053604F">
              <w:rPr>
                <w:rFonts w:asciiTheme="minorBidi" w:eastAsia="Times New Roman" w:hAnsiTheme="minorBidi"/>
                <w:b/>
                <w:bCs/>
                <w:sz w:val="24"/>
                <w:szCs w:val="24"/>
                <w:rtl/>
                <w:lang w:bidi="ar-IQ"/>
              </w:rPr>
              <w:t xml:space="preserve">دالة </w:t>
            </w:r>
          </w:p>
        </w:tc>
      </w:tr>
    </w:tbl>
    <w:p w:rsidR="0053604F" w:rsidRPr="0053604F" w:rsidRDefault="0053604F" w:rsidP="0053604F">
      <w:pPr>
        <w:bidi/>
        <w:jc w:val="both"/>
        <w:rPr>
          <w:rFonts w:asciiTheme="minorBidi" w:eastAsia="Calibri" w:hAnsiTheme="minorBidi"/>
          <w:sz w:val="28"/>
          <w:szCs w:val="28"/>
          <w:rtl/>
        </w:rPr>
      </w:pPr>
      <w:r w:rsidRPr="0053604F">
        <w:rPr>
          <w:rFonts w:ascii="Calibri" w:eastAsia="Calibri" w:hAnsi="Calibri" w:cs="Simplified Arabic" w:hint="cs"/>
          <w:sz w:val="28"/>
          <w:szCs w:val="28"/>
          <w:rtl/>
        </w:rPr>
        <w:t xml:space="preserve">      </w:t>
      </w:r>
      <w:r w:rsidRPr="0053604F">
        <w:rPr>
          <w:rFonts w:asciiTheme="minorBidi" w:eastAsia="Calibri" w:hAnsiTheme="minorBidi"/>
          <w:sz w:val="28"/>
          <w:szCs w:val="28"/>
          <w:rtl/>
        </w:rPr>
        <w:t xml:space="preserve">وتتفق هذه النتيجة مع </w:t>
      </w:r>
      <w:proofErr w:type="spellStart"/>
      <w:r w:rsidRPr="0053604F">
        <w:rPr>
          <w:rFonts w:asciiTheme="minorBidi" w:eastAsia="Calibri" w:hAnsiTheme="minorBidi"/>
          <w:sz w:val="28"/>
          <w:szCs w:val="28"/>
          <w:rtl/>
        </w:rPr>
        <w:t>ماجاء</w:t>
      </w:r>
      <w:proofErr w:type="spellEnd"/>
      <w:r w:rsidRPr="0053604F">
        <w:rPr>
          <w:rFonts w:asciiTheme="minorBidi" w:eastAsia="Calibri" w:hAnsiTheme="minorBidi"/>
          <w:sz w:val="28"/>
          <w:szCs w:val="28"/>
          <w:rtl/>
        </w:rPr>
        <w:t xml:space="preserve"> في نظرية </w:t>
      </w:r>
      <w:proofErr w:type="spellStart"/>
      <w:r w:rsidRPr="0053604F">
        <w:rPr>
          <w:rFonts w:asciiTheme="minorBidi" w:eastAsia="Calibri" w:hAnsiTheme="minorBidi"/>
          <w:sz w:val="28"/>
          <w:szCs w:val="28"/>
          <w:rtl/>
        </w:rPr>
        <w:t>بايفيو</w:t>
      </w:r>
      <w:proofErr w:type="spellEnd"/>
      <w:r w:rsidRPr="0053604F">
        <w:rPr>
          <w:rFonts w:asciiTheme="minorBidi" w:eastAsia="Calibri" w:hAnsiTheme="minorBidi"/>
          <w:sz w:val="28"/>
          <w:szCs w:val="28"/>
          <w:rtl/>
        </w:rPr>
        <w:t xml:space="preserve"> التي اكدت على </w:t>
      </w:r>
      <w:r w:rsidRPr="0053604F">
        <w:rPr>
          <w:rFonts w:asciiTheme="minorBidi" w:eastAsia="Calibri" w:hAnsiTheme="minorBidi"/>
          <w:sz w:val="28"/>
          <w:szCs w:val="28"/>
          <w:rtl/>
          <w:lang w:bidi="ar-IQ"/>
        </w:rPr>
        <w:t>ان طرائق تفكيرنا تكون مؤلفة من وحدات تمثيل داخلية تدعى الوحدات اللغوية او الصورية التي يتم تفضيلها ، فتتم المعالجة اللغوية لمن يفكر بالألفاظ ، وتعمل التمثيلات الصورية عند التقاء المعلومات السمعية البصرية</w:t>
      </w:r>
      <w:r w:rsidRPr="0053604F">
        <w:rPr>
          <w:rFonts w:asciiTheme="minorBidi" w:eastAsia="Calibri" w:hAnsiTheme="minorBidi"/>
          <w:sz w:val="28"/>
          <w:szCs w:val="28"/>
          <w:rtl/>
        </w:rPr>
        <w:t xml:space="preserve"> .</w:t>
      </w:r>
    </w:p>
    <w:p w:rsidR="0053604F" w:rsidRPr="0053604F" w:rsidRDefault="0053604F" w:rsidP="0053604F">
      <w:pPr>
        <w:bidi/>
        <w:jc w:val="both"/>
        <w:rPr>
          <w:rFonts w:asciiTheme="minorBidi" w:eastAsia="Calibri" w:hAnsiTheme="minorBidi"/>
          <w:sz w:val="28"/>
          <w:szCs w:val="28"/>
          <w:rtl/>
        </w:rPr>
      </w:pPr>
      <w:r w:rsidRPr="0053604F">
        <w:rPr>
          <w:rFonts w:asciiTheme="minorBidi" w:eastAsia="Calibri" w:hAnsiTheme="minorBidi"/>
          <w:sz w:val="28"/>
          <w:szCs w:val="28"/>
          <w:rtl/>
        </w:rPr>
        <w:t xml:space="preserve">       وتتفق هذه النتيجة مع دراسة تيري واخرون ( </w:t>
      </w:r>
      <w:r w:rsidRPr="0053604F">
        <w:rPr>
          <w:rFonts w:asciiTheme="minorBidi" w:eastAsia="Calibri" w:hAnsiTheme="minorBidi"/>
          <w:sz w:val="28"/>
          <w:szCs w:val="28"/>
        </w:rPr>
        <w:t>Terry Et</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All</w:t>
      </w:r>
      <w:r w:rsidRPr="0053604F">
        <w:rPr>
          <w:rFonts w:asciiTheme="minorBidi" w:eastAsia="Calibri" w:hAnsiTheme="minorBidi"/>
          <w:sz w:val="28"/>
          <w:szCs w:val="28"/>
          <w:rtl/>
        </w:rPr>
        <w:t>،</w:t>
      </w:r>
      <w:r w:rsidRPr="0053604F">
        <w:rPr>
          <w:rFonts w:asciiTheme="minorBidi" w:eastAsia="Calibri" w:hAnsiTheme="minorBidi"/>
          <w:sz w:val="28"/>
          <w:szCs w:val="28"/>
        </w:rPr>
        <w:t>1985</w:t>
      </w:r>
      <w:r w:rsidRPr="0053604F">
        <w:rPr>
          <w:rFonts w:asciiTheme="minorBidi" w:eastAsia="Calibri" w:hAnsiTheme="minorBidi"/>
          <w:sz w:val="28"/>
          <w:szCs w:val="28"/>
          <w:rtl/>
        </w:rPr>
        <w:t xml:space="preserve"> ) ،  ودراسة </w:t>
      </w:r>
      <w:proofErr w:type="spellStart"/>
      <w:r w:rsidRPr="0053604F">
        <w:rPr>
          <w:rFonts w:asciiTheme="minorBidi" w:eastAsia="Calibri" w:hAnsiTheme="minorBidi"/>
          <w:sz w:val="28"/>
          <w:szCs w:val="28"/>
          <w:rtl/>
        </w:rPr>
        <w:t>بروباس</w:t>
      </w:r>
      <w:proofErr w:type="spellEnd"/>
      <w:r w:rsidRPr="0053604F">
        <w:rPr>
          <w:rFonts w:asciiTheme="minorBidi" w:eastAsia="Calibri" w:hAnsiTheme="minorBidi"/>
          <w:sz w:val="28"/>
          <w:szCs w:val="28"/>
          <w:rtl/>
        </w:rPr>
        <w:t xml:space="preserve"> (</w:t>
      </w:r>
      <w:proofErr w:type="spellStart"/>
      <w:r w:rsidRPr="0053604F">
        <w:rPr>
          <w:rFonts w:asciiTheme="minorBidi" w:eastAsia="Calibri" w:hAnsiTheme="minorBidi"/>
          <w:sz w:val="28"/>
          <w:szCs w:val="28"/>
        </w:rPr>
        <w:t>Prupas</w:t>
      </w:r>
      <w:proofErr w:type="spellEnd"/>
      <w:r w:rsidRPr="0053604F">
        <w:rPr>
          <w:rFonts w:asciiTheme="minorBidi" w:eastAsia="Calibri" w:hAnsiTheme="minorBidi"/>
          <w:sz w:val="28"/>
          <w:szCs w:val="28"/>
          <w:rtl/>
        </w:rPr>
        <w:t>،</w:t>
      </w:r>
      <w:r w:rsidRPr="0053604F">
        <w:rPr>
          <w:rFonts w:asciiTheme="minorBidi" w:eastAsia="Calibri" w:hAnsiTheme="minorBidi"/>
          <w:sz w:val="28"/>
          <w:szCs w:val="28"/>
        </w:rPr>
        <w:t>1993</w:t>
      </w:r>
      <w:r w:rsidRPr="0053604F">
        <w:rPr>
          <w:rFonts w:asciiTheme="minorBidi" w:eastAsia="Calibri" w:hAnsiTheme="minorBidi"/>
          <w:sz w:val="28"/>
          <w:szCs w:val="28"/>
          <w:rtl/>
        </w:rPr>
        <w:t xml:space="preserve"> ) ، ودراسة </w:t>
      </w:r>
      <w:proofErr w:type="spellStart"/>
      <w:r w:rsidRPr="0053604F">
        <w:rPr>
          <w:rFonts w:asciiTheme="minorBidi" w:eastAsia="Calibri" w:hAnsiTheme="minorBidi"/>
          <w:sz w:val="28"/>
          <w:szCs w:val="28"/>
          <w:rtl/>
        </w:rPr>
        <w:t>باستيان</w:t>
      </w:r>
      <w:proofErr w:type="spellEnd"/>
      <w:r w:rsidRPr="0053604F">
        <w:rPr>
          <w:rFonts w:asciiTheme="minorBidi" w:eastAsia="Calibri" w:hAnsiTheme="minorBidi"/>
          <w:sz w:val="28"/>
          <w:szCs w:val="28"/>
          <w:rtl/>
        </w:rPr>
        <w:t xml:space="preserve"> (</w:t>
      </w:r>
      <w:r w:rsidRPr="0053604F">
        <w:rPr>
          <w:rFonts w:asciiTheme="minorBidi" w:eastAsia="Calibri" w:hAnsiTheme="minorBidi"/>
          <w:sz w:val="28"/>
          <w:szCs w:val="28"/>
        </w:rPr>
        <w:t>Bastian</w:t>
      </w:r>
      <w:r w:rsidRPr="0053604F">
        <w:rPr>
          <w:rFonts w:asciiTheme="minorBidi" w:eastAsia="Calibri" w:hAnsiTheme="minorBidi"/>
          <w:sz w:val="28"/>
          <w:szCs w:val="28"/>
          <w:rtl/>
        </w:rPr>
        <w:t>،</w:t>
      </w:r>
      <w:r w:rsidRPr="0053604F">
        <w:rPr>
          <w:rFonts w:asciiTheme="minorBidi" w:eastAsia="Calibri" w:hAnsiTheme="minorBidi"/>
          <w:sz w:val="28"/>
          <w:szCs w:val="28"/>
        </w:rPr>
        <w:t>2012</w:t>
      </w:r>
      <w:r w:rsidRPr="0053604F">
        <w:rPr>
          <w:rFonts w:asciiTheme="minorBidi" w:eastAsia="Calibri" w:hAnsiTheme="minorBidi"/>
          <w:sz w:val="28"/>
          <w:szCs w:val="28"/>
          <w:rtl/>
        </w:rPr>
        <w:t xml:space="preserve"> ) التي اشارت الى ان افراد العينة يمتلكون درجة عالية في الترميز المزدوج ، وابعاده الترميز البصري والترميز اللفظي.</w:t>
      </w:r>
    </w:p>
    <w:p w:rsidR="0053604F" w:rsidRPr="0053604F" w:rsidRDefault="0053604F" w:rsidP="0053604F">
      <w:pPr>
        <w:bidi/>
        <w:spacing w:after="0"/>
        <w:ind w:right="-360"/>
        <w:jc w:val="center"/>
        <w:rPr>
          <w:rFonts w:asciiTheme="minorBidi" w:eastAsia="Calibri" w:hAnsiTheme="minorBidi"/>
          <w:b/>
          <w:bCs/>
          <w:sz w:val="28"/>
          <w:szCs w:val="28"/>
          <w:rtl/>
          <w:lang w:bidi="ar-IQ"/>
        </w:rPr>
      </w:pPr>
      <w:r w:rsidRPr="0053604F">
        <w:rPr>
          <w:rFonts w:asciiTheme="minorBidi" w:eastAsia="Calibri" w:hAnsiTheme="minorBidi"/>
          <w:sz w:val="28"/>
          <w:szCs w:val="28"/>
          <w:rtl/>
        </w:rPr>
        <w:t xml:space="preserve">   ويعتقد الباحث </w:t>
      </w:r>
      <w:r w:rsidRPr="0053604F">
        <w:rPr>
          <w:rFonts w:asciiTheme="minorBidi" w:eastAsia="Calibri" w:hAnsiTheme="minorBidi"/>
          <w:sz w:val="28"/>
          <w:szCs w:val="28"/>
          <w:rtl/>
          <w:lang w:bidi="ar-IQ"/>
        </w:rPr>
        <w:t>إلى أن امتلاك افراد العينة لهذين الاسلوبين في التفكير يرجع إلى امتلاكهم  خبرات تعليمية مكتسبة من البيئة الخارجية .</w:t>
      </w:r>
    </w:p>
    <w:p w:rsidR="0053604F" w:rsidRPr="0053604F" w:rsidRDefault="0053604F" w:rsidP="0053604F">
      <w:pPr>
        <w:bidi/>
        <w:spacing w:after="0"/>
        <w:jc w:val="both"/>
        <w:rPr>
          <w:rFonts w:asciiTheme="minorBidi" w:eastAsia="Times New Roman" w:hAnsiTheme="minorBidi"/>
          <w:b/>
          <w:bCs/>
          <w:sz w:val="28"/>
          <w:szCs w:val="28"/>
          <w:rtl/>
          <w:lang w:bidi="ar-IQ"/>
        </w:rPr>
      </w:pPr>
      <w:r w:rsidRPr="0053604F">
        <w:rPr>
          <w:rFonts w:asciiTheme="minorBidi" w:eastAsia="Times New Roman" w:hAnsiTheme="minorBidi"/>
          <w:b/>
          <w:bCs/>
          <w:sz w:val="28"/>
          <w:szCs w:val="28"/>
          <w:rtl/>
        </w:rPr>
        <w:t xml:space="preserve">التعرف على الفروق في الترميز المزدوج وابعاده بحسب الجنس والتخصص </w:t>
      </w:r>
    </w:p>
    <w:p w:rsidR="0053604F" w:rsidRPr="0053604F" w:rsidRDefault="0053604F" w:rsidP="0053604F">
      <w:pPr>
        <w:bidi/>
        <w:spacing w:after="0"/>
        <w:jc w:val="both"/>
        <w:rPr>
          <w:rFonts w:asciiTheme="minorBidi" w:eastAsia="Times New Roman" w:hAnsiTheme="minorBidi"/>
          <w:b/>
          <w:bCs/>
          <w:sz w:val="28"/>
          <w:szCs w:val="28"/>
          <w:rtl/>
        </w:rPr>
      </w:pPr>
      <w:r w:rsidRPr="0053604F">
        <w:rPr>
          <w:rFonts w:asciiTheme="minorBidi" w:eastAsia="Times New Roman" w:hAnsiTheme="minorBidi"/>
          <w:sz w:val="28"/>
          <w:szCs w:val="28"/>
          <w:rtl/>
        </w:rPr>
        <w:lastRenderedPageBreak/>
        <w:t xml:space="preserve">      تم التحقق من المتوسطات الحسابية </w:t>
      </w:r>
      <w:proofErr w:type="spellStart"/>
      <w:r w:rsidRPr="0053604F">
        <w:rPr>
          <w:rFonts w:asciiTheme="minorBidi" w:eastAsia="Times New Roman" w:hAnsiTheme="minorBidi"/>
          <w:sz w:val="28"/>
          <w:szCs w:val="28"/>
          <w:rtl/>
        </w:rPr>
        <w:t>والاحرافات</w:t>
      </w:r>
      <w:proofErr w:type="spellEnd"/>
      <w:r w:rsidRPr="0053604F">
        <w:rPr>
          <w:rFonts w:asciiTheme="minorBidi" w:eastAsia="Times New Roman" w:hAnsiTheme="minorBidi"/>
          <w:sz w:val="28"/>
          <w:szCs w:val="28"/>
          <w:rtl/>
        </w:rPr>
        <w:t xml:space="preserve"> المعيارية للترميز المزدوج وابعاده بين الذكور والاناث والتخصصين (العلمي – الانساني ) ، وتبين ان هناك فروق بين المتوسطات والانحرافات</w:t>
      </w:r>
      <w:r w:rsidRPr="0053604F">
        <w:rPr>
          <w:rFonts w:asciiTheme="minorBidi" w:eastAsia="Times New Roman" w:hAnsiTheme="minorBidi"/>
          <w:b/>
          <w:bCs/>
          <w:sz w:val="28"/>
          <w:szCs w:val="28"/>
          <w:rtl/>
        </w:rPr>
        <w:t xml:space="preserve"> جدول (9)</w:t>
      </w:r>
    </w:p>
    <w:p w:rsidR="0053604F" w:rsidRPr="0053604F" w:rsidRDefault="0053604F" w:rsidP="0053604F">
      <w:pPr>
        <w:bidi/>
        <w:spacing w:after="0"/>
        <w:jc w:val="center"/>
        <w:rPr>
          <w:rFonts w:asciiTheme="minorBidi" w:eastAsia="Times New Roman" w:hAnsiTheme="minorBidi"/>
          <w:b/>
          <w:bCs/>
          <w:sz w:val="28"/>
          <w:szCs w:val="28"/>
          <w:rtl/>
        </w:rPr>
      </w:pPr>
      <w:r w:rsidRPr="0053604F">
        <w:rPr>
          <w:rFonts w:asciiTheme="minorBidi" w:eastAsia="Times New Roman" w:hAnsiTheme="minorBidi"/>
          <w:b/>
          <w:bCs/>
          <w:sz w:val="28"/>
          <w:szCs w:val="28"/>
          <w:rtl/>
        </w:rPr>
        <w:t>جدول (  9)</w:t>
      </w:r>
    </w:p>
    <w:p w:rsidR="0053604F" w:rsidRPr="0053604F" w:rsidRDefault="0053604F" w:rsidP="0053604F">
      <w:pPr>
        <w:bidi/>
        <w:spacing w:after="0"/>
        <w:jc w:val="center"/>
        <w:rPr>
          <w:rFonts w:ascii="Calibri" w:eastAsia="Times New Roman" w:hAnsi="Calibri" w:cs="Simplified Arabic"/>
          <w:b/>
          <w:bCs/>
          <w:sz w:val="24"/>
          <w:szCs w:val="24"/>
          <w:rtl/>
        </w:rPr>
      </w:pPr>
      <w:r w:rsidRPr="0053604F">
        <w:rPr>
          <w:rFonts w:asciiTheme="minorBidi" w:eastAsia="Times New Roman" w:hAnsiTheme="minorBidi"/>
          <w:b/>
          <w:bCs/>
          <w:sz w:val="28"/>
          <w:szCs w:val="28"/>
          <w:rtl/>
        </w:rPr>
        <w:t>المتوسطات والانحرافات المعيارية وفق النوع والتخصص لمقياس الترميز المزدوج</w:t>
      </w:r>
      <w:r w:rsidRPr="0053604F">
        <w:rPr>
          <w:rFonts w:ascii="Calibri" w:eastAsia="Times New Roman" w:hAnsi="Calibri" w:cs="Simplified Arabic" w:hint="cs"/>
          <w:b/>
          <w:bCs/>
          <w:sz w:val="24"/>
          <w:szCs w:val="24"/>
          <w:rtl/>
        </w:rPr>
        <w:t xml:space="preserve"> </w:t>
      </w:r>
    </w:p>
    <w:tbl>
      <w:tblPr>
        <w:bidiVisual/>
        <w:tblW w:w="7003" w:type="dxa"/>
        <w:jc w:val="center"/>
        <w:tblInd w:w="-4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47"/>
        <w:gridCol w:w="806"/>
        <w:gridCol w:w="1534"/>
        <w:gridCol w:w="1260"/>
        <w:gridCol w:w="2356"/>
      </w:tblGrid>
      <w:tr w:rsidR="0053604F" w:rsidRPr="0053604F" w:rsidTr="00091AF2">
        <w:trPr>
          <w:cantSplit/>
          <w:trHeight w:val="931"/>
          <w:jc w:val="center"/>
        </w:trPr>
        <w:tc>
          <w:tcPr>
            <w:tcW w:w="1047" w:type="dxa"/>
            <w:tcBorders>
              <w:top w:val="single" w:sz="18" w:space="0" w:color="auto"/>
              <w:left w:val="single" w:sz="18" w:space="0" w:color="auto"/>
              <w:bottom w:val="single" w:sz="2" w:space="0" w:color="auto"/>
              <w:right w:val="single" w:sz="2" w:space="0" w:color="auto"/>
            </w:tcBorders>
            <w:shd w:val="clear" w:color="auto" w:fill="D9D9D9"/>
            <w:textDirection w:val="btLr"/>
            <w:vAlign w:val="center"/>
            <w:hideMark/>
          </w:tcPr>
          <w:p w:rsidR="0053604F" w:rsidRPr="0053604F" w:rsidRDefault="0053604F" w:rsidP="0053604F">
            <w:pPr>
              <w:bidi/>
              <w:spacing w:after="0" w:line="240" w:lineRule="auto"/>
              <w:ind w:left="113" w:right="113"/>
              <w:jc w:val="center"/>
              <w:rPr>
                <w:rFonts w:asciiTheme="minorBidi" w:eastAsia="Times New Roman" w:hAnsiTheme="minorBidi"/>
                <w:b/>
                <w:bCs/>
                <w:sz w:val="24"/>
                <w:szCs w:val="24"/>
              </w:rPr>
            </w:pPr>
            <w:r w:rsidRPr="0053604F">
              <w:rPr>
                <w:rFonts w:asciiTheme="minorBidi" w:eastAsia="Times New Roman" w:hAnsiTheme="minorBidi"/>
                <w:b/>
                <w:bCs/>
                <w:sz w:val="24"/>
                <w:szCs w:val="24"/>
                <w:rtl/>
              </w:rPr>
              <w:t>الأبعاد</w:t>
            </w:r>
          </w:p>
        </w:tc>
        <w:tc>
          <w:tcPr>
            <w:tcW w:w="806" w:type="dxa"/>
            <w:tcBorders>
              <w:top w:val="single" w:sz="18" w:space="0" w:color="auto"/>
              <w:left w:val="single" w:sz="2" w:space="0" w:color="auto"/>
              <w:bottom w:val="single" w:sz="2" w:space="0" w:color="auto"/>
              <w:right w:val="single" w:sz="4" w:space="0" w:color="auto"/>
            </w:tcBorders>
            <w:shd w:val="clear" w:color="auto" w:fill="D9D9D9"/>
            <w:vAlign w:val="center"/>
            <w:hideMark/>
          </w:tcPr>
          <w:p w:rsidR="0053604F" w:rsidRPr="0053604F" w:rsidRDefault="0053604F" w:rsidP="0053604F">
            <w:pPr>
              <w:bidi/>
              <w:spacing w:after="0" w:line="240" w:lineRule="auto"/>
              <w:jc w:val="center"/>
              <w:rPr>
                <w:rFonts w:asciiTheme="minorBidi" w:eastAsia="Times New Roman" w:hAnsiTheme="minorBidi"/>
                <w:b/>
                <w:bCs/>
                <w:sz w:val="24"/>
                <w:szCs w:val="24"/>
              </w:rPr>
            </w:pPr>
            <w:r w:rsidRPr="0053604F">
              <w:rPr>
                <w:rFonts w:asciiTheme="minorBidi" w:eastAsia="Times New Roman" w:hAnsiTheme="minorBidi"/>
                <w:b/>
                <w:bCs/>
                <w:sz w:val="24"/>
                <w:szCs w:val="24"/>
                <w:rtl/>
              </w:rPr>
              <w:t>العدد</w:t>
            </w:r>
          </w:p>
        </w:tc>
        <w:tc>
          <w:tcPr>
            <w:tcW w:w="1534" w:type="dxa"/>
            <w:tcBorders>
              <w:top w:val="single" w:sz="18" w:space="0" w:color="auto"/>
              <w:left w:val="single" w:sz="4" w:space="0" w:color="auto"/>
              <w:bottom w:val="single" w:sz="2" w:space="0" w:color="auto"/>
              <w:right w:val="single" w:sz="4" w:space="0" w:color="auto"/>
            </w:tcBorders>
            <w:shd w:val="clear" w:color="auto" w:fill="D9D9D9"/>
            <w:vAlign w:val="center"/>
            <w:hideMark/>
          </w:tcPr>
          <w:p w:rsidR="0053604F" w:rsidRPr="0053604F" w:rsidRDefault="0053604F" w:rsidP="0053604F">
            <w:pPr>
              <w:bidi/>
              <w:spacing w:after="0" w:line="240" w:lineRule="auto"/>
              <w:jc w:val="center"/>
              <w:rPr>
                <w:rFonts w:asciiTheme="minorBidi" w:eastAsia="Times New Roman" w:hAnsiTheme="minorBidi"/>
                <w:b/>
                <w:bCs/>
                <w:sz w:val="24"/>
                <w:szCs w:val="24"/>
              </w:rPr>
            </w:pPr>
            <w:r w:rsidRPr="0053604F">
              <w:rPr>
                <w:rFonts w:asciiTheme="minorBidi" w:eastAsia="Times New Roman" w:hAnsiTheme="minorBidi"/>
                <w:b/>
                <w:bCs/>
                <w:sz w:val="24"/>
                <w:szCs w:val="24"/>
                <w:rtl/>
              </w:rPr>
              <w:t>النوع / التخصص</w:t>
            </w:r>
          </w:p>
        </w:tc>
        <w:tc>
          <w:tcPr>
            <w:tcW w:w="1260" w:type="dxa"/>
            <w:tcBorders>
              <w:top w:val="single" w:sz="18" w:space="0" w:color="auto"/>
              <w:left w:val="single" w:sz="4" w:space="0" w:color="auto"/>
              <w:bottom w:val="single" w:sz="2" w:space="0" w:color="auto"/>
              <w:right w:val="single" w:sz="4" w:space="0" w:color="auto"/>
            </w:tcBorders>
            <w:shd w:val="clear" w:color="auto" w:fill="D9D9D9"/>
            <w:vAlign w:val="center"/>
            <w:hideMark/>
          </w:tcPr>
          <w:p w:rsidR="0053604F" w:rsidRPr="0053604F" w:rsidRDefault="0053604F" w:rsidP="0053604F">
            <w:pPr>
              <w:bidi/>
              <w:spacing w:after="0" w:line="240" w:lineRule="auto"/>
              <w:jc w:val="center"/>
              <w:rPr>
                <w:rFonts w:asciiTheme="minorBidi" w:eastAsia="Times New Roman" w:hAnsiTheme="minorBidi"/>
                <w:b/>
                <w:bCs/>
                <w:sz w:val="24"/>
                <w:szCs w:val="24"/>
              </w:rPr>
            </w:pPr>
            <w:r w:rsidRPr="0053604F">
              <w:rPr>
                <w:rFonts w:asciiTheme="minorBidi" w:eastAsia="Times New Roman" w:hAnsiTheme="minorBidi"/>
                <w:b/>
                <w:bCs/>
                <w:sz w:val="24"/>
                <w:szCs w:val="24"/>
                <w:rtl/>
              </w:rPr>
              <w:t>المتوسطات الحسابية</w:t>
            </w:r>
          </w:p>
        </w:tc>
        <w:tc>
          <w:tcPr>
            <w:tcW w:w="2356" w:type="dxa"/>
            <w:tcBorders>
              <w:top w:val="single" w:sz="18" w:space="0" w:color="auto"/>
              <w:left w:val="single" w:sz="4" w:space="0" w:color="auto"/>
              <w:bottom w:val="single" w:sz="2" w:space="0" w:color="auto"/>
              <w:right w:val="single" w:sz="18" w:space="0" w:color="auto"/>
            </w:tcBorders>
            <w:shd w:val="clear" w:color="auto" w:fill="D9D9D9"/>
            <w:vAlign w:val="center"/>
            <w:hideMark/>
          </w:tcPr>
          <w:p w:rsidR="0053604F" w:rsidRPr="0053604F" w:rsidRDefault="0053604F" w:rsidP="0053604F">
            <w:pPr>
              <w:bidi/>
              <w:spacing w:after="0" w:line="240" w:lineRule="auto"/>
              <w:jc w:val="center"/>
              <w:rPr>
                <w:rFonts w:asciiTheme="minorBidi" w:eastAsia="Times New Roman" w:hAnsiTheme="minorBidi"/>
                <w:b/>
                <w:bCs/>
                <w:sz w:val="24"/>
                <w:szCs w:val="24"/>
              </w:rPr>
            </w:pPr>
            <w:r w:rsidRPr="0053604F">
              <w:rPr>
                <w:rFonts w:asciiTheme="minorBidi" w:eastAsia="Times New Roman" w:hAnsiTheme="minorBidi"/>
                <w:b/>
                <w:bCs/>
                <w:sz w:val="24"/>
                <w:szCs w:val="24"/>
                <w:rtl/>
              </w:rPr>
              <w:t>الانحرافات المعيارية</w:t>
            </w:r>
          </w:p>
        </w:tc>
      </w:tr>
      <w:tr w:rsidR="0053604F" w:rsidRPr="0053604F" w:rsidTr="00091AF2">
        <w:trPr>
          <w:jc w:val="center"/>
        </w:trPr>
        <w:tc>
          <w:tcPr>
            <w:tcW w:w="1047" w:type="dxa"/>
            <w:vMerge w:val="restart"/>
            <w:tcBorders>
              <w:top w:val="single" w:sz="2" w:space="0" w:color="auto"/>
              <w:left w:val="single" w:sz="18" w:space="0" w:color="auto"/>
              <w:bottom w:val="single" w:sz="4" w:space="0" w:color="auto"/>
              <w:right w:val="single" w:sz="2" w:space="0" w:color="auto"/>
            </w:tcBorders>
            <w:textDirection w:val="btLr"/>
            <w:vAlign w:val="center"/>
            <w:hideMark/>
          </w:tcPr>
          <w:p w:rsidR="0053604F" w:rsidRPr="0053604F" w:rsidRDefault="0053604F" w:rsidP="0053604F">
            <w:pPr>
              <w:bidi/>
              <w:spacing w:after="0" w:line="240" w:lineRule="auto"/>
              <w:ind w:left="113" w:right="113"/>
              <w:jc w:val="both"/>
              <w:rPr>
                <w:rFonts w:asciiTheme="minorBidi" w:eastAsia="Times New Roman" w:hAnsiTheme="minorBidi"/>
                <w:b/>
                <w:bCs/>
                <w:sz w:val="24"/>
                <w:szCs w:val="24"/>
                <w:lang w:bidi="ar-IQ"/>
              </w:rPr>
            </w:pPr>
            <w:r w:rsidRPr="0053604F">
              <w:rPr>
                <w:rFonts w:asciiTheme="minorBidi" w:eastAsia="Times New Roman" w:hAnsiTheme="minorBidi"/>
                <w:b/>
                <w:bCs/>
                <w:sz w:val="24"/>
                <w:szCs w:val="24"/>
                <w:rtl/>
                <w:lang w:bidi="ar-IQ"/>
              </w:rPr>
              <w:t>الترميز المزدوج</w:t>
            </w:r>
          </w:p>
        </w:tc>
        <w:tc>
          <w:tcPr>
            <w:tcW w:w="806" w:type="dxa"/>
            <w:tcBorders>
              <w:top w:val="single" w:sz="2" w:space="0" w:color="auto"/>
              <w:left w:val="single" w:sz="2" w:space="0" w:color="auto"/>
              <w:bottom w:val="single" w:sz="4" w:space="0" w:color="auto"/>
              <w:right w:val="single" w:sz="4" w:space="0" w:color="auto"/>
            </w:tcBorders>
          </w:tcPr>
          <w:p w:rsidR="0053604F" w:rsidRPr="0053604F" w:rsidRDefault="0053604F" w:rsidP="0053604F">
            <w:pPr>
              <w:spacing w:line="240" w:lineRule="auto"/>
              <w:jc w:val="center"/>
              <w:rPr>
                <w:rFonts w:asciiTheme="minorBidi" w:eastAsia="Calibri" w:hAnsiTheme="minorBidi"/>
                <w:b/>
                <w:bCs/>
                <w:sz w:val="24"/>
                <w:szCs w:val="24"/>
              </w:rPr>
            </w:pPr>
            <w:r w:rsidRPr="0053604F">
              <w:rPr>
                <w:rFonts w:asciiTheme="minorBidi" w:eastAsia="Calibri" w:hAnsiTheme="minorBidi"/>
                <w:b/>
                <w:bCs/>
                <w:sz w:val="24"/>
                <w:szCs w:val="24"/>
              </w:rPr>
              <w:t>123</w:t>
            </w:r>
          </w:p>
        </w:tc>
        <w:tc>
          <w:tcPr>
            <w:tcW w:w="1534" w:type="dxa"/>
            <w:tcBorders>
              <w:top w:val="single" w:sz="2"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ذكور</w:t>
            </w:r>
          </w:p>
        </w:tc>
        <w:tc>
          <w:tcPr>
            <w:tcW w:w="1260" w:type="dxa"/>
            <w:tcBorders>
              <w:top w:val="single" w:sz="2"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223.2195</w:t>
            </w:r>
          </w:p>
        </w:tc>
        <w:tc>
          <w:tcPr>
            <w:tcW w:w="2356" w:type="dxa"/>
            <w:tcBorders>
              <w:top w:val="single" w:sz="2" w:space="0" w:color="auto"/>
              <w:left w:val="single" w:sz="4" w:space="0" w:color="auto"/>
              <w:bottom w:val="single" w:sz="4"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29.77141</w:t>
            </w:r>
          </w:p>
        </w:tc>
      </w:tr>
      <w:tr w:rsidR="0053604F" w:rsidRPr="0053604F" w:rsidTr="00091AF2">
        <w:trPr>
          <w:jc w:val="center"/>
        </w:trPr>
        <w:tc>
          <w:tcPr>
            <w:tcW w:w="1047" w:type="dxa"/>
            <w:vMerge/>
            <w:tcBorders>
              <w:top w:val="double" w:sz="4" w:space="0" w:color="auto"/>
              <w:left w:val="single" w:sz="18" w:space="0" w:color="auto"/>
              <w:bottom w:val="single" w:sz="4" w:space="0" w:color="auto"/>
              <w:right w:val="single" w:sz="2" w:space="0" w:color="auto"/>
            </w:tcBorders>
            <w:vAlign w:val="center"/>
            <w:hideMark/>
          </w:tcPr>
          <w:p w:rsidR="0053604F" w:rsidRPr="0053604F" w:rsidRDefault="0053604F" w:rsidP="0053604F">
            <w:pPr>
              <w:spacing w:after="0" w:line="240" w:lineRule="auto"/>
              <w:jc w:val="both"/>
              <w:rPr>
                <w:rFonts w:asciiTheme="minorBidi" w:eastAsia="Times New Roman" w:hAnsiTheme="minorBidi"/>
                <w:b/>
                <w:bCs/>
                <w:sz w:val="24"/>
                <w:szCs w:val="24"/>
                <w:lang w:bidi="ar-IQ"/>
              </w:rPr>
            </w:pPr>
          </w:p>
        </w:tc>
        <w:tc>
          <w:tcPr>
            <w:tcW w:w="806" w:type="dxa"/>
            <w:tcBorders>
              <w:top w:val="single" w:sz="4" w:space="0" w:color="auto"/>
              <w:left w:val="single" w:sz="2" w:space="0" w:color="auto"/>
              <w:bottom w:val="single" w:sz="4" w:space="0" w:color="auto"/>
              <w:right w:val="single" w:sz="4" w:space="0" w:color="auto"/>
            </w:tcBorders>
          </w:tcPr>
          <w:p w:rsidR="0053604F" w:rsidRPr="0053604F" w:rsidRDefault="0053604F" w:rsidP="0053604F">
            <w:pPr>
              <w:spacing w:line="240" w:lineRule="auto"/>
              <w:jc w:val="center"/>
              <w:rPr>
                <w:rFonts w:asciiTheme="minorBidi" w:eastAsia="Calibri" w:hAnsiTheme="minorBidi"/>
                <w:b/>
                <w:bCs/>
                <w:sz w:val="24"/>
                <w:szCs w:val="24"/>
              </w:rPr>
            </w:pPr>
            <w:r w:rsidRPr="0053604F">
              <w:rPr>
                <w:rFonts w:asciiTheme="minorBidi" w:eastAsia="Calibri" w:hAnsiTheme="minorBidi"/>
                <w:b/>
                <w:bCs/>
                <w:sz w:val="24"/>
                <w:szCs w:val="24"/>
              </w:rPr>
              <w:t>177</w:t>
            </w:r>
          </w:p>
        </w:tc>
        <w:tc>
          <w:tcPr>
            <w:tcW w:w="1534"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إناث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219.1977</w:t>
            </w:r>
          </w:p>
        </w:tc>
        <w:tc>
          <w:tcPr>
            <w:tcW w:w="2356" w:type="dxa"/>
            <w:tcBorders>
              <w:top w:val="single" w:sz="4" w:space="0" w:color="auto"/>
              <w:left w:val="single" w:sz="4" w:space="0" w:color="auto"/>
              <w:bottom w:val="single" w:sz="4"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28.32844</w:t>
            </w:r>
          </w:p>
        </w:tc>
      </w:tr>
      <w:tr w:rsidR="0053604F" w:rsidRPr="0053604F" w:rsidTr="00091AF2">
        <w:trPr>
          <w:jc w:val="center"/>
        </w:trPr>
        <w:tc>
          <w:tcPr>
            <w:tcW w:w="1047" w:type="dxa"/>
            <w:vMerge/>
            <w:tcBorders>
              <w:top w:val="double" w:sz="4" w:space="0" w:color="auto"/>
              <w:left w:val="single" w:sz="18" w:space="0" w:color="auto"/>
              <w:bottom w:val="single" w:sz="4" w:space="0" w:color="auto"/>
              <w:right w:val="single" w:sz="2" w:space="0" w:color="auto"/>
            </w:tcBorders>
            <w:vAlign w:val="center"/>
            <w:hideMark/>
          </w:tcPr>
          <w:p w:rsidR="0053604F" w:rsidRPr="0053604F" w:rsidRDefault="0053604F" w:rsidP="0053604F">
            <w:pPr>
              <w:spacing w:after="0" w:line="240" w:lineRule="auto"/>
              <w:jc w:val="both"/>
              <w:rPr>
                <w:rFonts w:asciiTheme="minorBidi" w:eastAsia="Times New Roman" w:hAnsiTheme="minorBidi"/>
                <w:b/>
                <w:bCs/>
                <w:sz w:val="24"/>
                <w:szCs w:val="24"/>
                <w:lang w:bidi="ar-IQ"/>
              </w:rPr>
            </w:pPr>
          </w:p>
        </w:tc>
        <w:tc>
          <w:tcPr>
            <w:tcW w:w="806" w:type="dxa"/>
            <w:tcBorders>
              <w:top w:val="single" w:sz="4" w:space="0" w:color="auto"/>
              <w:left w:val="single" w:sz="2" w:space="0" w:color="auto"/>
              <w:bottom w:val="single" w:sz="4" w:space="0" w:color="auto"/>
              <w:right w:val="single" w:sz="4" w:space="0" w:color="auto"/>
            </w:tcBorders>
          </w:tcPr>
          <w:p w:rsidR="0053604F" w:rsidRPr="0053604F" w:rsidRDefault="0053604F" w:rsidP="0053604F">
            <w:pPr>
              <w:spacing w:line="240" w:lineRule="auto"/>
              <w:jc w:val="center"/>
              <w:rPr>
                <w:rFonts w:asciiTheme="minorBidi" w:eastAsia="Calibri" w:hAnsiTheme="minorBidi"/>
                <w:b/>
                <w:bCs/>
                <w:sz w:val="24"/>
                <w:szCs w:val="24"/>
              </w:rPr>
            </w:pPr>
            <w:r w:rsidRPr="0053604F">
              <w:rPr>
                <w:rFonts w:asciiTheme="minorBidi" w:eastAsia="Calibri" w:hAnsiTheme="minorBidi"/>
                <w:b/>
                <w:bCs/>
                <w:sz w:val="24"/>
                <w:szCs w:val="24"/>
              </w:rPr>
              <w:t>107</w:t>
            </w:r>
          </w:p>
        </w:tc>
        <w:tc>
          <w:tcPr>
            <w:tcW w:w="1534"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علمي</w:t>
            </w:r>
          </w:p>
        </w:tc>
        <w:tc>
          <w:tcPr>
            <w:tcW w:w="1260"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217.5421</w:t>
            </w:r>
          </w:p>
        </w:tc>
        <w:tc>
          <w:tcPr>
            <w:tcW w:w="2356" w:type="dxa"/>
            <w:tcBorders>
              <w:top w:val="single" w:sz="4" w:space="0" w:color="auto"/>
              <w:left w:val="single" w:sz="4" w:space="0" w:color="auto"/>
              <w:bottom w:val="single" w:sz="4"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29.48658</w:t>
            </w:r>
          </w:p>
        </w:tc>
      </w:tr>
      <w:tr w:rsidR="0053604F" w:rsidRPr="0053604F" w:rsidTr="00091AF2">
        <w:trPr>
          <w:jc w:val="center"/>
        </w:trPr>
        <w:tc>
          <w:tcPr>
            <w:tcW w:w="1047" w:type="dxa"/>
            <w:vMerge/>
            <w:tcBorders>
              <w:top w:val="double" w:sz="4" w:space="0" w:color="auto"/>
              <w:left w:val="single" w:sz="18" w:space="0" w:color="auto"/>
              <w:bottom w:val="single" w:sz="18" w:space="0" w:color="auto"/>
              <w:right w:val="single" w:sz="2" w:space="0" w:color="auto"/>
            </w:tcBorders>
            <w:vAlign w:val="center"/>
            <w:hideMark/>
          </w:tcPr>
          <w:p w:rsidR="0053604F" w:rsidRPr="0053604F" w:rsidRDefault="0053604F" w:rsidP="0053604F">
            <w:pPr>
              <w:spacing w:after="0" w:line="240" w:lineRule="auto"/>
              <w:jc w:val="both"/>
              <w:rPr>
                <w:rFonts w:asciiTheme="minorBidi" w:eastAsia="Times New Roman" w:hAnsiTheme="minorBidi"/>
                <w:b/>
                <w:bCs/>
                <w:sz w:val="24"/>
                <w:szCs w:val="24"/>
                <w:lang w:bidi="ar-IQ"/>
              </w:rPr>
            </w:pPr>
          </w:p>
        </w:tc>
        <w:tc>
          <w:tcPr>
            <w:tcW w:w="806" w:type="dxa"/>
            <w:tcBorders>
              <w:top w:val="single" w:sz="4" w:space="0" w:color="auto"/>
              <w:left w:val="single" w:sz="2" w:space="0" w:color="auto"/>
              <w:bottom w:val="single" w:sz="18" w:space="0" w:color="auto"/>
              <w:right w:val="single" w:sz="4" w:space="0" w:color="auto"/>
            </w:tcBorders>
          </w:tcPr>
          <w:p w:rsidR="0053604F" w:rsidRPr="0053604F" w:rsidRDefault="0053604F" w:rsidP="0053604F">
            <w:pPr>
              <w:bidi/>
              <w:spacing w:line="240" w:lineRule="auto"/>
              <w:jc w:val="center"/>
              <w:rPr>
                <w:rFonts w:asciiTheme="minorBidi" w:eastAsia="Calibri" w:hAnsiTheme="minorBidi"/>
                <w:b/>
                <w:bCs/>
                <w:sz w:val="24"/>
                <w:szCs w:val="24"/>
              </w:rPr>
            </w:pPr>
            <w:r w:rsidRPr="0053604F">
              <w:rPr>
                <w:rFonts w:asciiTheme="minorBidi" w:eastAsia="Calibri" w:hAnsiTheme="minorBidi"/>
                <w:b/>
                <w:bCs/>
                <w:sz w:val="24"/>
                <w:szCs w:val="24"/>
              </w:rPr>
              <w:t>193</w:t>
            </w:r>
          </w:p>
        </w:tc>
        <w:tc>
          <w:tcPr>
            <w:tcW w:w="1534" w:type="dxa"/>
            <w:tcBorders>
              <w:top w:val="single" w:sz="4" w:space="0" w:color="auto"/>
              <w:left w:val="single" w:sz="4" w:space="0" w:color="auto"/>
              <w:bottom w:val="single" w:sz="18"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إنساني</w:t>
            </w:r>
          </w:p>
        </w:tc>
        <w:tc>
          <w:tcPr>
            <w:tcW w:w="1260" w:type="dxa"/>
            <w:tcBorders>
              <w:top w:val="single" w:sz="4" w:space="0" w:color="auto"/>
              <w:left w:val="single" w:sz="4" w:space="0" w:color="auto"/>
              <w:bottom w:val="single" w:sz="18"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222.6788</w:t>
            </w:r>
          </w:p>
        </w:tc>
        <w:tc>
          <w:tcPr>
            <w:tcW w:w="2356" w:type="dxa"/>
            <w:tcBorders>
              <w:top w:val="single" w:sz="4" w:space="0" w:color="auto"/>
              <w:left w:val="single" w:sz="4" w:space="0" w:color="auto"/>
              <w:bottom w:val="single" w:sz="18"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28.55624</w:t>
            </w:r>
          </w:p>
        </w:tc>
      </w:tr>
      <w:tr w:rsidR="0053604F" w:rsidRPr="0053604F" w:rsidTr="00091AF2">
        <w:trPr>
          <w:jc w:val="center"/>
        </w:trPr>
        <w:tc>
          <w:tcPr>
            <w:tcW w:w="1047" w:type="dxa"/>
            <w:vMerge w:val="restart"/>
            <w:tcBorders>
              <w:top w:val="single" w:sz="18" w:space="0" w:color="auto"/>
              <w:left w:val="single" w:sz="18" w:space="0" w:color="auto"/>
              <w:bottom w:val="single" w:sz="4" w:space="0" w:color="auto"/>
              <w:right w:val="single" w:sz="2" w:space="0" w:color="auto"/>
            </w:tcBorders>
            <w:textDirection w:val="btLr"/>
            <w:vAlign w:val="center"/>
            <w:hideMark/>
          </w:tcPr>
          <w:p w:rsidR="0053604F" w:rsidRPr="0053604F" w:rsidRDefault="0053604F" w:rsidP="0053604F">
            <w:pPr>
              <w:bidi/>
              <w:spacing w:after="0" w:line="240" w:lineRule="auto"/>
              <w:ind w:left="113" w:right="113"/>
              <w:jc w:val="both"/>
              <w:rPr>
                <w:rFonts w:asciiTheme="minorBidi" w:eastAsia="Times New Roman" w:hAnsiTheme="minorBidi"/>
                <w:b/>
                <w:bCs/>
                <w:sz w:val="24"/>
                <w:szCs w:val="24"/>
                <w:lang w:bidi="ar-IQ"/>
              </w:rPr>
            </w:pPr>
            <w:r w:rsidRPr="0053604F">
              <w:rPr>
                <w:rFonts w:asciiTheme="minorBidi" w:eastAsia="Times New Roman" w:hAnsiTheme="minorBidi"/>
                <w:b/>
                <w:bCs/>
                <w:sz w:val="24"/>
                <w:szCs w:val="24"/>
                <w:rtl/>
              </w:rPr>
              <w:t>الترميز البصري</w:t>
            </w:r>
          </w:p>
        </w:tc>
        <w:tc>
          <w:tcPr>
            <w:tcW w:w="806" w:type="dxa"/>
            <w:tcBorders>
              <w:top w:val="single" w:sz="18" w:space="0" w:color="auto"/>
              <w:left w:val="single" w:sz="2" w:space="0" w:color="auto"/>
              <w:bottom w:val="single" w:sz="4" w:space="0" w:color="auto"/>
              <w:right w:val="single" w:sz="4" w:space="0" w:color="auto"/>
            </w:tcBorders>
            <w:hideMark/>
          </w:tcPr>
          <w:p w:rsidR="0053604F" w:rsidRPr="0053604F" w:rsidRDefault="0053604F" w:rsidP="0053604F">
            <w:pPr>
              <w:spacing w:line="240" w:lineRule="auto"/>
              <w:jc w:val="center"/>
              <w:rPr>
                <w:rFonts w:asciiTheme="minorBidi" w:eastAsia="Calibri" w:hAnsiTheme="minorBidi"/>
                <w:b/>
                <w:bCs/>
                <w:sz w:val="24"/>
                <w:szCs w:val="24"/>
              </w:rPr>
            </w:pPr>
            <w:r w:rsidRPr="0053604F">
              <w:rPr>
                <w:rFonts w:asciiTheme="minorBidi" w:eastAsia="Calibri" w:hAnsiTheme="minorBidi"/>
                <w:b/>
                <w:bCs/>
                <w:sz w:val="24"/>
                <w:szCs w:val="24"/>
              </w:rPr>
              <w:t>123</w:t>
            </w:r>
          </w:p>
        </w:tc>
        <w:tc>
          <w:tcPr>
            <w:tcW w:w="1534" w:type="dxa"/>
            <w:tcBorders>
              <w:top w:val="single" w:sz="18"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ذكور</w:t>
            </w:r>
          </w:p>
        </w:tc>
        <w:tc>
          <w:tcPr>
            <w:tcW w:w="1260" w:type="dxa"/>
            <w:tcBorders>
              <w:top w:val="single" w:sz="18"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99.9919</w:t>
            </w:r>
          </w:p>
        </w:tc>
        <w:tc>
          <w:tcPr>
            <w:tcW w:w="2356" w:type="dxa"/>
            <w:tcBorders>
              <w:top w:val="single" w:sz="18" w:space="0" w:color="auto"/>
              <w:left w:val="single" w:sz="4" w:space="0" w:color="auto"/>
              <w:bottom w:val="single" w:sz="4"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15.82874</w:t>
            </w:r>
          </w:p>
        </w:tc>
      </w:tr>
      <w:tr w:rsidR="0053604F" w:rsidRPr="0053604F" w:rsidTr="00091AF2">
        <w:trPr>
          <w:jc w:val="center"/>
        </w:trPr>
        <w:tc>
          <w:tcPr>
            <w:tcW w:w="1047" w:type="dxa"/>
            <w:vMerge/>
            <w:tcBorders>
              <w:top w:val="single" w:sz="18" w:space="0" w:color="auto"/>
              <w:left w:val="single" w:sz="18" w:space="0" w:color="auto"/>
              <w:bottom w:val="single" w:sz="4" w:space="0" w:color="auto"/>
              <w:right w:val="single" w:sz="2" w:space="0" w:color="auto"/>
            </w:tcBorders>
            <w:vAlign w:val="center"/>
            <w:hideMark/>
          </w:tcPr>
          <w:p w:rsidR="0053604F" w:rsidRPr="0053604F" w:rsidRDefault="0053604F" w:rsidP="0053604F">
            <w:pPr>
              <w:spacing w:after="0" w:line="240" w:lineRule="auto"/>
              <w:jc w:val="both"/>
              <w:rPr>
                <w:rFonts w:asciiTheme="minorBidi" w:eastAsia="Times New Roman" w:hAnsiTheme="minorBidi"/>
                <w:b/>
                <w:bCs/>
                <w:sz w:val="24"/>
                <w:szCs w:val="24"/>
                <w:lang w:bidi="ar-IQ"/>
              </w:rPr>
            </w:pPr>
          </w:p>
        </w:tc>
        <w:tc>
          <w:tcPr>
            <w:tcW w:w="806" w:type="dxa"/>
            <w:tcBorders>
              <w:top w:val="single" w:sz="4" w:space="0" w:color="auto"/>
              <w:left w:val="single" w:sz="2" w:space="0" w:color="auto"/>
              <w:bottom w:val="single" w:sz="4" w:space="0" w:color="auto"/>
              <w:right w:val="single" w:sz="4" w:space="0" w:color="auto"/>
            </w:tcBorders>
            <w:hideMark/>
          </w:tcPr>
          <w:p w:rsidR="0053604F" w:rsidRPr="0053604F" w:rsidRDefault="0053604F" w:rsidP="0053604F">
            <w:pPr>
              <w:spacing w:line="240" w:lineRule="auto"/>
              <w:jc w:val="center"/>
              <w:rPr>
                <w:rFonts w:asciiTheme="minorBidi" w:eastAsia="Calibri" w:hAnsiTheme="minorBidi"/>
                <w:b/>
                <w:bCs/>
                <w:sz w:val="24"/>
                <w:szCs w:val="24"/>
              </w:rPr>
            </w:pPr>
            <w:r w:rsidRPr="0053604F">
              <w:rPr>
                <w:rFonts w:asciiTheme="minorBidi" w:eastAsia="Calibri" w:hAnsiTheme="minorBidi"/>
                <w:b/>
                <w:bCs/>
                <w:sz w:val="24"/>
                <w:szCs w:val="24"/>
              </w:rPr>
              <w:t>177</w:t>
            </w:r>
          </w:p>
        </w:tc>
        <w:tc>
          <w:tcPr>
            <w:tcW w:w="1534"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إناث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100.0904</w:t>
            </w:r>
          </w:p>
        </w:tc>
        <w:tc>
          <w:tcPr>
            <w:tcW w:w="2356" w:type="dxa"/>
            <w:tcBorders>
              <w:top w:val="single" w:sz="4" w:space="0" w:color="auto"/>
              <w:left w:val="single" w:sz="4" w:space="0" w:color="auto"/>
              <w:bottom w:val="single" w:sz="4"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14.07297</w:t>
            </w:r>
          </w:p>
        </w:tc>
      </w:tr>
      <w:tr w:rsidR="0053604F" w:rsidRPr="0053604F" w:rsidTr="00091AF2">
        <w:trPr>
          <w:jc w:val="center"/>
        </w:trPr>
        <w:tc>
          <w:tcPr>
            <w:tcW w:w="1047" w:type="dxa"/>
            <w:vMerge/>
            <w:tcBorders>
              <w:top w:val="single" w:sz="18" w:space="0" w:color="auto"/>
              <w:left w:val="single" w:sz="18" w:space="0" w:color="auto"/>
              <w:bottom w:val="single" w:sz="4" w:space="0" w:color="auto"/>
              <w:right w:val="single" w:sz="2" w:space="0" w:color="auto"/>
            </w:tcBorders>
            <w:vAlign w:val="center"/>
            <w:hideMark/>
          </w:tcPr>
          <w:p w:rsidR="0053604F" w:rsidRPr="0053604F" w:rsidRDefault="0053604F" w:rsidP="0053604F">
            <w:pPr>
              <w:spacing w:after="0" w:line="240" w:lineRule="auto"/>
              <w:jc w:val="both"/>
              <w:rPr>
                <w:rFonts w:asciiTheme="minorBidi" w:eastAsia="Times New Roman" w:hAnsiTheme="minorBidi"/>
                <w:b/>
                <w:bCs/>
                <w:sz w:val="24"/>
                <w:szCs w:val="24"/>
                <w:lang w:bidi="ar-IQ"/>
              </w:rPr>
            </w:pPr>
          </w:p>
        </w:tc>
        <w:tc>
          <w:tcPr>
            <w:tcW w:w="806" w:type="dxa"/>
            <w:tcBorders>
              <w:top w:val="single" w:sz="4" w:space="0" w:color="auto"/>
              <w:left w:val="single" w:sz="2" w:space="0" w:color="auto"/>
              <w:bottom w:val="single" w:sz="4" w:space="0" w:color="auto"/>
              <w:right w:val="single" w:sz="4" w:space="0" w:color="auto"/>
            </w:tcBorders>
            <w:hideMark/>
          </w:tcPr>
          <w:p w:rsidR="0053604F" w:rsidRPr="0053604F" w:rsidRDefault="0053604F" w:rsidP="0053604F">
            <w:pPr>
              <w:spacing w:line="240" w:lineRule="auto"/>
              <w:jc w:val="center"/>
              <w:rPr>
                <w:rFonts w:asciiTheme="minorBidi" w:eastAsia="Calibri" w:hAnsiTheme="minorBidi"/>
                <w:b/>
                <w:bCs/>
                <w:sz w:val="24"/>
                <w:szCs w:val="24"/>
              </w:rPr>
            </w:pPr>
            <w:r w:rsidRPr="0053604F">
              <w:rPr>
                <w:rFonts w:asciiTheme="minorBidi" w:eastAsia="Calibri" w:hAnsiTheme="minorBidi"/>
                <w:b/>
                <w:bCs/>
                <w:sz w:val="24"/>
                <w:szCs w:val="24"/>
              </w:rPr>
              <w:t>107</w:t>
            </w:r>
          </w:p>
        </w:tc>
        <w:tc>
          <w:tcPr>
            <w:tcW w:w="1534"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علمي</w:t>
            </w:r>
          </w:p>
        </w:tc>
        <w:tc>
          <w:tcPr>
            <w:tcW w:w="1260"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99.0935</w:t>
            </w:r>
          </w:p>
        </w:tc>
        <w:tc>
          <w:tcPr>
            <w:tcW w:w="2356" w:type="dxa"/>
            <w:tcBorders>
              <w:top w:val="single" w:sz="4" w:space="0" w:color="auto"/>
              <w:left w:val="single" w:sz="4" w:space="0" w:color="auto"/>
              <w:bottom w:val="single" w:sz="4"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14.67094</w:t>
            </w:r>
          </w:p>
        </w:tc>
      </w:tr>
      <w:tr w:rsidR="0053604F" w:rsidRPr="0053604F" w:rsidTr="00091AF2">
        <w:trPr>
          <w:jc w:val="center"/>
        </w:trPr>
        <w:tc>
          <w:tcPr>
            <w:tcW w:w="1047" w:type="dxa"/>
            <w:vMerge/>
            <w:tcBorders>
              <w:top w:val="single" w:sz="18" w:space="0" w:color="auto"/>
              <w:left w:val="single" w:sz="18" w:space="0" w:color="auto"/>
              <w:bottom w:val="single" w:sz="18" w:space="0" w:color="auto"/>
              <w:right w:val="single" w:sz="2" w:space="0" w:color="auto"/>
            </w:tcBorders>
            <w:vAlign w:val="center"/>
            <w:hideMark/>
          </w:tcPr>
          <w:p w:rsidR="0053604F" w:rsidRPr="0053604F" w:rsidRDefault="0053604F" w:rsidP="0053604F">
            <w:pPr>
              <w:spacing w:after="0" w:line="240" w:lineRule="auto"/>
              <w:jc w:val="both"/>
              <w:rPr>
                <w:rFonts w:asciiTheme="minorBidi" w:eastAsia="Times New Roman" w:hAnsiTheme="minorBidi"/>
                <w:b/>
                <w:bCs/>
                <w:sz w:val="24"/>
                <w:szCs w:val="24"/>
                <w:lang w:bidi="ar-IQ"/>
              </w:rPr>
            </w:pPr>
          </w:p>
        </w:tc>
        <w:tc>
          <w:tcPr>
            <w:tcW w:w="806" w:type="dxa"/>
            <w:tcBorders>
              <w:top w:val="single" w:sz="4" w:space="0" w:color="auto"/>
              <w:left w:val="single" w:sz="2" w:space="0" w:color="auto"/>
              <w:bottom w:val="single" w:sz="18" w:space="0" w:color="auto"/>
              <w:right w:val="single" w:sz="4" w:space="0" w:color="auto"/>
            </w:tcBorders>
            <w:hideMark/>
          </w:tcPr>
          <w:p w:rsidR="0053604F" w:rsidRPr="0053604F" w:rsidRDefault="0053604F" w:rsidP="0053604F">
            <w:pPr>
              <w:bidi/>
              <w:spacing w:line="240" w:lineRule="auto"/>
              <w:jc w:val="center"/>
              <w:rPr>
                <w:rFonts w:asciiTheme="minorBidi" w:eastAsia="Calibri" w:hAnsiTheme="minorBidi"/>
                <w:b/>
                <w:bCs/>
                <w:sz w:val="24"/>
                <w:szCs w:val="24"/>
              </w:rPr>
            </w:pPr>
            <w:r w:rsidRPr="0053604F">
              <w:rPr>
                <w:rFonts w:asciiTheme="minorBidi" w:eastAsia="Calibri" w:hAnsiTheme="minorBidi"/>
                <w:b/>
                <w:bCs/>
                <w:sz w:val="24"/>
                <w:szCs w:val="24"/>
              </w:rPr>
              <w:t>193</w:t>
            </w:r>
          </w:p>
        </w:tc>
        <w:tc>
          <w:tcPr>
            <w:tcW w:w="1534" w:type="dxa"/>
            <w:tcBorders>
              <w:top w:val="single" w:sz="4" w:space="0" w:color="auto"/>
              <w:left w:val="single" w:sz="4" w:space="0" w:color="auto"/>
              <w:bottom w:val="single" w:sz="18"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إنساني</w:t>
            </w:r>
          </w:p>
        </w:tc>
        <w:tc>
          <w:tcPr>
            <w:tcW w:w="1260" w:type="dxa"/>
            <w:tcBorders>
              <w:top w:val="single" w:sz="4" w:space="0" w:color="auto"/>
              <w:left w:val="single" w:sz="4" w:space="0" w:color="auto"/>
              <w:bottom w:val="single" w:sz="18"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100.5803</w:t>
            </w:r>
          </w:p>
        </w:tc>
        <w:tc>
          <w:tcPr>
            <w:tcW w:w="2356" w:type="dxa"/>
            <w:tcBorders>
              <w:top w:val="single" w:sz="4" w:space="0" w:color="auto"/>
              <w:left w:val="single" w:sz="4" w:space="0" w:color="auto"/>
              <w:bottom w:val="single" w:sz="18"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14.87045</w:t>
            </w:r>
          </w:p>
        </w:tc>
      </w:tr>
      <w:tr w:rsidR="0053604F" w:rsidRPr="0053604F" w:rsidTr="00091AF2">
        <w:trPr>
          <w:jc w:val="center"/>
        </w:trPr>
        <w:tc>
          <w:tcPr>
            <w:tcW w:w="1047" w:type="dxa"/>
            <w:vMerge w:val="restart"/>
            <w:tcBorders>
              <w:top w:val="single" w:sz="18" w:space="0" w:color="auto"/>
              <w:left w:val="single" w:sz="18" w:space="0" w:color="auto"/>
              <w:bottom w:val="double" w:sz="4" w:space="0" w:color="auto"/>
              <w:right w:val="single" w:sz="2" w:space="0" w:color="auto"/>
            </w:tcBorders>
            <w:textDirection w:val="btLr"/>
            <w:vAlign w:val="center"/>
            <w:hideMark/>
          </w:tcPr>
          <w:p w:rsidR="0053604F" w:rsidRPr="0053604F" w:rsidRDefault="0053604F" w:rsidP="0053604F">
            <w:pPr>
              <w:bidi/>
              <w:spacing w:after="0" w:line="240" w:lineRule="auto"/>
              <w:ind w:left="113" w:right="113"/>
              <w:jc w:val="both"/>
              <w:rPr>
                <w:rFonts w:asciiTheme="minorBidi" w:eastAsia="Times New Roman" w:hAnsiTheme="minorBidi"/>
                <w:b/>
                <w:bCs/>
                <w:sz w:val="24"/>
                <w:szCs w:val="24"/>
                <w:lang w:bidi="ar-IQ"/>
              </w:rPr>
            </w:pPr>
            <w:r w:rsidRPr="0053604F">
              <w:rPr>
                <w:rFonts w:asciiTheme="minorBidi" w:eastAsia="Times New Roman" w:hAnsiTheme="minorBidi"/>
                <w:b/>
                <w:bCs/>
                <w:sz w:val="24"/>
                <w:szCs w:val="24"/>
                <w:rtl/>
              </w:rPr>
              <w:t>الترميز اللفظي</w:t>
            </w:r>
          </w:p>
        </w:tc>
        <w:tc>
          <w:tcPr>
            <w:tcW w:w="806" w:type="dxa"/>
            <w:tcBorders>
              <w:top w:val="single" w:sz="18" w:space="0" w:color="auto"/>
              <w:left w:val="single" w:sz="2" w:space="0" w:color="auto"/>
              <w:bottom w:val="single" w:sz="4" w:space="0" w:color="auto"/>
              <w:right w:val="single" w:sz="4" w:space="0" w:color="auto"/>
            </w:tcBorders>
            <w:hideMark/>
          </w:tcPr>
          <w:p w:rsidR="0053604F" w:rsidRPr="0053604F" w:rsidRDefault="0053604F" w:rsidP="0053604F">
            <w:pPr>
              <w:spacing w:line="240" w:lineRule="auto"/>
              <w:jc w:val="center"/>
              <w:rPr>
                <w:rFonts w:asciiTheme="minorBidi" w:eastAsia="Calibri" w:hAnsiTheme="minorBidi"/>
                <w:b/>
                <w:bCs/>
                <w:sz w:val="24"/>
                <w:szCs w:val="24"/>
              </w:rPr>
            </w:pPr>
            <w:r w:rsidRPr="0053604F">
              <w:rPr>
                <w:rFonts w:asciiTheme="minorBidi" w:eastAsia="Calibri" w:hAnsiTheme="minorBidi"/>
                <w:b/>
                <w:bCs/>
                <w:sz w:val="24"/>
                <w:szCs w:val="24"/>
              </w:rPr>
              <w:t>123</w:t>
            </w:r>
          </w:p>
        </w:tc>
        <w:tc>
          <w:tcPr>
            <w:tcW w:w="1534" w:type="dxa"/>
            <w:tcBorders>
              <w:top w:val="single" w:sz="18"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ذكور</w:t>
            </w:r>
          </w:p>
        </w:tc>
        <w:tc>
          <w:tcPr>
            <w:tcW w:w="1260" w:type="dxa"/>
            <w:tcBorders>
              <w:top w:val="single" w:sz="18"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124.4959</w:t>
            </w:r>
          </w:p>
        </w:tc>
        <w:tc>
          <w:tcPr>
            <w:tcW w:w="2356" w:type="dxa"/>
            <w:tcBorders>
              <w:top w:val="single" w:sz="18" w:space="0" w:color="auto"/>
              <w:left w:val="single" w:sz="4" w:space="0" w:color="auto"/>
              <w:bottom w:val="single" w:sz="4"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17.22102</w:t>
            </w:r>
          </w:p>
        </w:tc>
      </w:tr>
      <w:tr w:rsidR="0053604F" w:rsidRPr="0053604F" w:rsidTr="00091AF2">
        <w:trPr>
          <w:jc w:val="center"/>
        </w:trPr>
        <w:tc>
          <w:tcPr>
            <w:tcW w:w="1047" w:type="dxa"/>
            <w:vMerge/>
            <w:tcBorders>
              <w:top w:val="single" w:sz="4" w:space="0" w:color="auto"/>
              <w:left w:val="single" w:sz="18" w:space="0" w:color="auto"/>
              <w:bottom w:val="double" w:sz="4" w:space="0" w:color="auto"/>
              <w:right w:val="single" w:sz="2" w:space="0" w:color="auto"/>
            </w:tcBorders>
            <w:vAlign w:val="center"/>
            <w:hideMark/>
          </w:tcPr>
          <w:p w:rsidR="0053604F" w:rsidRPr="0053604F" w:rsidRDefault="0053604F" w:rsidP="0053604F">
            <w:pPr>
              <w:spacing w:after="0" w:line="240" w:lineRule="auto"/>
              <w:jc w:val="both"/>
              <w:rPr>
                <w:rFonts w:asciiTheme="minorBidi" w:eastAsia="Times New Roman" w:hAnsiTheme="minorBidi"/>
                <w:b/>
                <w:bCs/>
                <w:sz w:val="24"/>
                <w:szCs w:val="24"/>
                <w:lang w:bidi="ar-IQ"/>
              </w:rPr>
            </w:pPr>
          </w:p>
        </w:tc>
        <w:tc>
          <w:tcPr>
            <w:tcW w:w="806" w:type="dxa"/>
            <w:tcBorders>
              <w:top w:val="single" w:sz="4" w:space="0" w:color="auto"/>
              <w:left w:val="single" w:sz="2" w:space="0" w:color="auto"/>
              <w:bottom w:val="single" w:sz="4" w:space="0" w:color="auto"/>
              <w:right w:val="single" w:sz="4" w:space="0" w:color="auto"/>
            </w:tcBorders>
            <w:hideMark/>
          </w:tcPr>
          <w:p w:rsidR="0053604F" w:rsidRPr="0053604F" w:rsidRDefault="0053604F" w:rsidP="0053604F">
            <w:pPr>
              <w:spacing w:line="240" w:lineRule="auto"/>
              <w:jc w:val="center"/>
              <w:rPr>
                <w:rFonts w:asciiTheme="minorBidi" w:eastAsia="Calibri" w:hAnsiTheme="minorBidi"/>
                <w:b/>
                <w:bCs/>
                <w:sz w:val="24"/>
                <w:szCs w:val="24"/>
              </w:rPr>
            </w:pPr>
            <w:r w:rsidRPr="0053604F">
              <w:rPr>
                <w:rFonts w:asciiTheme="minorBidi" w:eastAsia="Calibri" w:hAnsiTheme="minorBidi"/>
                <w:b/>
                <w:bCs/>
                <w:sz w:val="24"/>
                <w:szCs w:val="24"/>
              </w:rPr>
              <w:t>177</w:t>
            </w:r>
          </w:p>
        </w:tc>
        <w:tc>
          <w:tcPr>
            <w:tcW w:w="1534"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إناث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123.4859</w:t>
            </w:r>
          </w:p>
        </w:tc>
        <w:tc>
          <w:tcPr>
            <w:tcW w:w="2356" w:type="dxa"/>
            <w:tcBorders>
              <w:top w:val="single" w:sz="4" w:space="0" w:color="auto"/>
              <w:left w:val="single" w:sz="4" w:space="0" w:color="auto"/>
              <w:bottom w:val="single" w:sz="4"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16.792222</w:t>
            </w:r>
          </w:p>
        </w:tc>
      </w:tr>
      <w:tr w:rsidR="0053604F" w:rsidRPr="0053604F" w:rsidTr="00091AF2">
        <w:trPr>
          <w:jc w:val="center"/>
        </w:trPr>
        <w:tc>
          <w:tcPr>
            <w:tcW w:w="1047" w:type="dxa"/>
            <w:vMerge/>
            <w:tcBorders>
              <w:top w:val="single" w:sz="4" w:space="0" w:color="auto"/>
              <w:left w:val="single" w:sz="18" w:space="0" w:color="auto"/>
              <w:bottom w:val="double" w:sz="4" w:space="0" w:color="auto"/>
              <w:right w:val="single" w:sz="2" w:space="0" w:color="auto"/>
            </w:tcBorders>
            <w:vAlign w:val="center"/>
            <w:hideMark/>
          </w:tcPr>
          <w:p w:rsidR="0053604F" w:rsidRPr="0053604F" w:rsidRDefault="0053604F" w:rsidP="0053604F">
            <w:pPr>
              <w:spacing w:after="0" w:line="240" w:lineRule="auto"/>
              <w:jc w:val="both"/>
              <w:rPr>
                <w:rFonts w:asciiTheme="minorBidi" w:eastAsia="Times New Roman" w:hAnsiTheme="minorBidi"/>
                <w:b/>
                <w:bCs/>
                <w:sz w:val="24"/>
                <w:szCs w:val="24"/>
                <w:lang w:bidi="ar-IQ"/>
              </w:rPr>
            </w:pPr>
          </w:p>
        </w:tc>
        <w:tc>
          <w:tcPr>
            <w:tcW w:w="806" w:type="dxa"/>
            <w:tcBorders>
              <w:top w:val="single" w:sz="4" w:space="0" w:color="auto"/>
              <w:left w:val="single" w:sz="2" w:space="0" w:color="auto"/>
              <w:bottom w:val="single" w:sz="4" w:space="0" w:color="auto"/>
              <w:right w:val="single" w:sz="4" w:space="0" w:color="auto"/>
            </w:tcBorders>
            <w:hideMark/>
          </w:tcPr>
          <w:p w:rsidR="0053604F" w:rsidRPr="0053604F" w:rsidRDefault="0053604F" w:rsidP="0053604F">
            <w:pPr>
              <w:spacing w:line="240" w:lineRule="auto"/>
              <w:jc w:val="center"/>
              <w:rPr>
                <w:rFonts w:asciiTheme="minorBidi" w:eastAsia="Calibri" w:hAnsiTheme="minorBidi"/>
                <w:b/>
                <w:bCs/>
                <w:sz w:val="24"/>
                <w:szCs w:val="24"/>
              </w:rPr>
            </w:pPr>
            <w:r w:rsidRPr="0053604F">
              <w:rPr>
                <w:rFonts w:asciiTheme="minorBidi" w:eastAsia="Calibri" w:hAnsiTheme="minorBidi"/>
                <w:b/>
                <w:bCs/>
                <w:sz w:val="24"/>
                <w:szCs w:val="24"/>
              </w:rPr>
              <w:t>107</w:t>
            </w:r>
          </w:p>
        </w:tc>
        <w:tc>
          <w:tcPr>
            <w:tcW w:w="1534"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علمي</w:t>
            </w:r>
          </w:p>
        </w:tc>
        <w:tc>
          <w:tcPr>
            <w:tcW w:w="1260" w:type="dxa"/>
            <w:tcBorders>
              <w:top w:val="single" w:sz="4" w:space="0" w:color="auto"/>
              <w:left w:val="single" w:sz="4" w:space="0" w:color="auto"/>
              <w:bottom w:val="single" w:sz="4"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120.9907</w:t>
            </w:r>
          </w:p>
        </w:tc>
        <w:tc>
          <w:tcPr>
            <w:tcW w:w="2356" w:type="dxa"/>
            <w:tcBorders>
              <w:top w:val="single" w:sz="4" w:space="0" w:color="auto"/>
              <w:left w:val="single" w:sz="4" w:space="0" w:color="auto"/>
              <w:bottom w:val="single" w:sz="4"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16.25881</w:t>
            </w:r>
          </w:p>
        </w:tc>
      </w:tr>
      <w:tr w:rsidR="0053604F" w:rsidRPr="0053604F" w:rsidTr="00091AF2">
        <w:trPr>
          <w:jc w:val="center"/>
        </w:trPr>
        <w:tc>
          <w:tcPr>
            <w:tcW w:w="1047" w:type="dxa"/>
            <w:vMerge/>
            <w:tcBorders>
              <w:top w:val="single" w:sz="4" w:space="0" w:color="auto"/>
              <w:left w:val="single" w:sz="18" w:space="0" w:color="auto"/>
              <w:bottom w:val="single" w:sz="18" w:space="0" w:color="auto"/>
              <w:right w:val="single" w:sz="2" w:space="0" w:color="auto"/>
            </w:tcBorders>
            <w:vAlign w:val="center"/>
            <w:hideMark/>
          </w:tcPr>
          <w:p w:rsidR="0053604F" w:rsidRPr="0053604F" w:rsidRDefault="0053604F" w:rsidP="0053604F">
            <w:pPr>
              <w:spacing w:after="0" w:line="240" w:lineRule="auto"/>
              <w:jc w:val="both"/>
              <w:rPr>
                <w:rFonts w:asciiTheme="minorBidi" w:eastAsia="Times New Roman" w:hAnsiTheme="minorBidi"/>
                <w:b/>
                <w:bCs/>
                <w:sz w:val="24"/>
                <w:szCs w:val="24"/>
                <w:lang w:bidi="ar-IQ"/>
              </w:rPr>
            </w:pPr>
          </w:p>
        </w:tc>
        <w:tc>
          <w:tcPr>
            <w:tcW w:w="806" w:type="dxa"/>
            <w:tcBorders>
              <w:top w:val="single" w:sz="4" w:space="0" w:color="auto"/>
              <w:left w:val="single" w:sz="2" w:space="0" w:color="auto"/>
              <w:bottom w:val="single" w:sz="18" w:space="0" w:color="auto"/>
              <w:right w:val="single" w:sz="4" w:space="0" w:color="auto"/>
            </w:tcBorders>
            <w:hideMark/>
          </w:tcPr>
          <w:p w:rsidR="0053604F" w:rsidRPr="0053604F" w:rsidRDefault="0053604F" w:rsidP="0053604F">
            <w:pPr>
              <w:bidi/>
              <w:spacing w:line="240" w:lineRule="auto"/>
              <w:jc w:val="both"/>
              <w:rPr>
                <w:rFonts w:asciiTheme="minorBidi" w:eastAsia="Calibri" w:hAnsiTheme="minorBidi"/>
                <w:b/>
                <w:bCs/>
                <w:sz w:val="24"/>
                <w:szCs w:val="24"/>
              </w:rPr>
            </w:pPr>
            <w:r w:rsidRPr="0053604F">
              <w:rPr>
                <w:rFonts w:asciiTheme="minorBidi" w:eastAsia="Calibri" w:hAnsiTheme="minorBidi"/>
                <w:b/>
                <w:bCs/>
                <w:sz w:val="24"/>
                <w:szCs w:val="24"/>
              </w:rPr>
              <w:t>193</w:t>
            </w:r>
          </w:p>
        </w:tc>
        <w:tc>
          <w:tcPr>
            <w:tcW w:w="1534" w:type="dxa"/>
            <w:tcBorders>
              <w:top w:val="single" w:sz="4" w:space="0" w:color="auto"/>
              <w:left w:val="single" w:sz="4" w:space="0" w:color="auto"/>
              <w:bottom w:val="single" w:sz="18"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إنساني</w:t>
            </w:r>
          </w:p>
        </w:tc>
        <w:tc>
          <w:tcPr>
            <w:tcW w:w="1260" w:type="dxa"/>
            <w:tcBorders>
              <w:top w:val="single" w:sz="4" w:space="0" w:color="auto"/>
              <w:left w:val="single" w:sz="4" w:space="0" w:color="auto"/>
              <w:bottom w:val="single" w:sz="18" w:space="0" w:color="auto"/>
              <w:right w:val="single" w:sz="4"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125.9000</w:t>
            </w:r>
          </w:p>
        </w:tc>
        <w:tc>
          <w:tcPr>
            <w:tcW w:w="2356" w:type="dxa"/>
            <w:tcBorders>
              <w:top w:val="single" w:sz="4" w:space="0" w:color="auto"/>
              <w:left w:val="single" w:sz="4" w:space="0" w:color="auto"/>
              <w:bottom w:val="single" w:sz="18" w:space="0" w:color="auto"/>
              <w:right w:val="single" w:sz="18" w:space="0" w:color="auto"/>
            </w:tcBorders>
            <w:vAlign w:val="center"/>
            <w:hideMark/>
          </w:tcPr>
          <w:p w:rsidR="0053604F" w:rsidRPr="0053604F" w:rsidRDefault="0053604F" w:rsidP="0053604F">
            <w:pPr>
              <w:bidi/>
              <w:spacing w:after="0" w:line="240" w:lineRule="auto"/>
              <w:jc w:val="both"/>
              <w:rPr>
                <w:rFonts w:asciiTheme="minorBidi" w:eastAsia="Times New Roman" w:hAnsiTheme="minorBidi"/>
                <w:b/>
                <w:bCs/>
                <w:sz w:val="24"/>
                <w:szCs w:val="24"/>
              </w:rPr>
            </w:pPr>
            <w:r w:rsidRPr="0053604F">
              <w:rPr>
                <w:rFonts w:asciiTheme="minorBidi" w:eastAsia="Times New Roman" w:hAnsiTheme="minorBidi"/>
                <w:b/>
                <w:bCs/>
                <w:sz w:val="24"/>
                <w:szCs w:val="24"/>
                <w:rtl/>
              </w:rPr>
              <w:t>17.14737</w:t>
            </w:r>
          </w:p>
        </w:tc>
      </w:tr>
    </w:tbl>
    <w:p w:rsidR="0053604F" w:rsidRPr="0053604F" w:rsidRDefault="0053604F" w:rsidP="0053604F">
      <w:pPr>
        <w:bidi/>
        <w:jc w:val="both"/>
        <w:rPr>
          <w:rFonts w:asciiTheme="minorBidi" w:eastAsia="Times New Roman" w:hAnsiTheme="minorBidi"/>
          <w:sz w:val="28"/>
          <w:szCs w:val="28"/>
          <w:rtl/>
        </w:rPr>
      </w:pPr>
      <w:r w:rsidRPr="0053604F">
        <w:rPr>
          <w:rFonts w:asciiTheme="minorBidi" w:eastAsia="Times New Roman" w:hAnsiTheme="minorBidi"/>
          <w:sz w:val="28"/>
          <w:szCs w:val="28"/>
          <w:rtl/>
        </w:rPr>
        <w:t xml:space="preserve">     وللتحقق من دلالة الفرق تم استعمال تحليل التباين الثنائي ذي التفاعل لمقياس الترميز المزدوج في النوع والتخصص والتفاعل بينهما ، وتبين ان القيم الفائية المحسوبة للترميز المزدوج (0.851 ،2.525 ، 0.573  ) على التوالي ، وهي اصغر من القيمة الفائية الجدولية (3.84) عند مستوى دلالة (0.05) ودرجة حرية (1 – 296) ، مما يدل على عدم وجود فروق دالة في الترميز المزدوج تعزى الى النوع والتخصص والتفاعل  ثم الترميز البصري (الصوري ) في النوع والتخصص والتفاعل بينهما وتبين ان القيم الفائية </w:t>
      </w:r>
      <w:r w:rsidRPr="0053604F">
        <w:rPr>
          <w:rFonts w:asciiTheme="minorBidi" w:eastAsia="Times New Roman" w:hAnsiTheme="minorBidi"/>
          <w:sz w:val="28"/>
          <w:szCs w:val="28"/>
          <w:rtl/>
        </w:rPr>
        <w:lastRenderedPageBreak/>
        <w:t>المحسوبة (  صفر ، 0.633 ، 0.015) على التوالي مما يدل على عدم وجود فروق دالة في الترميز البصري تعزى الى النوع والتخصص والتفاعل .</w:t>
      </w:r>
    </w:p>
    <w:p w:rsidR="0053604F" w:rsidRPr="0053604F" w:rsidRDefault="0053604F" w:rsidP="0053604F">
      <w:pPr>
        <w:bidi/>
        <w:jc w:val="both"/>
        <w:rPr>
          <w:rFonts w:asciiTheme="minorBidi" w:eastAsia="Times New Roman" w:hAnsiTheme="minorBidi"/>
          <w:sz w:val="28"/>
          <w:szCs w:val="28"/>
          <w:rtl/>
        </w:rPr>
      </w:pPr>
      <w:r w:rsidRPr="0053604F">
        <w:rPr>
          <w:rFonts w:asciiTheme="minorBidi" w:eastAsia="Times New Roman" w:hAnsiTheme="minorBidi"/>
          <w:sz w:val="28"/>
          <w:szCs w:val="28"/>
          <w:rtl/>
        </w:rPr>
        <w:t xml:space="preserve">         ثم للترميز اللفظي في النوع والتخصص والتفاعل بينهما وتبين ان القيم الفائية المحسوبة (0.109 ،  5.242 ، 0.320)</w:t>
      </w:r>
      <w:r w:rsidRPr="0053604F">
        <w:rPr>
          <w:rFonts w:asciiTheme="minorBidi" w:eastAsia="Times New Roman" w:hAnsiTheme="minorBidi"/>
          <w:sz w:val="28"/>
          <w:szCs w:val="28"/>
          <w:rtl/>
          <w:lang w:bidi="ar-IQ"/>
        </w:rPr>
        <w:t xml:space="preserve"> </w:t>
      </w:r>
      <w:r w:rsidRPr="0053604F">
        <w:rPr>
          <w:rFonts w:asciiTheme="minorBidi" w:eastAsia="Times New Roman" w:hAnsiTheme="minorBidi"/>
          <w:sz w:val="28"/>
          <w:szCs w:val="28"/>
          <w:rtl/>
        </w:rPr>
        <w:t xml:space="preserve">على التوالي مما يدل على عدم وجود فروق دالة في تعزى الى النوع والتفاعل ، بينما توجد فروق في الترميز اللفظي تعزى الى </w:t>
      </w:r>
      <w:proofErr w:type="spellStart"/>
      <w:r w:rsidRPr="0053604F">
        <w:rPr>
          <w:rFonts w:asciiTheme="minorBidi" w:eastAsia="Times New Roman" w:hAnsiTheme="minorBidi"/>
          <w:sz w:val="28"/>
          <w:szCs w:val="28"/>
          <w:rtl/>
        </w:rPr>
        <w:t>التخصص.جدول</w:t>
      </w:r>
      <w:proofErr w:type="spellEnd"/>
      <w:r w:rsidRPr="0053604F">
        <w:rPr>
          <w:rFonts w:asciiTheme="minorBidi" w:eastAsia="Times New Roman" w:hAnsiTheme="minorBidi"/>
          <w:sz w:val="28"/>
          <w:szCs w:val="28"/>
          <w:rtl/>
        </w:rPr>
        <w:t xml:space="preserve"> (10) .</w:t>
      </w:r>
    </w:p>
    <w:p w:rsidR="0053604F" w:rsidRPr="0053604F" w:rsidRDefault="0053604F" w:rsidP="0053604F">
      <w:pPr>
        <w:bidi/>
        <w:spacing w:after="0" w:line="240" w:lineRule="auto"/>
        <w:jc w:val="center"/>
        <w:rPr>
          <w:rFonts w:ascii="Times New Roman" w:eastAsia="Times New Roman" w:hAnsi="Times New Roman" w:cs="Simplified Arabic"/>
          <w:b/>
          <w:bCs/>
          <w:sz w:val="28"/>
          <w:szCs w:val="28"/>
          <w:rtl/>
          <w:lang w:eastAsia="ar-SA"/>
        </w:rPr>
      </w:pPr>
      <w:r w:rsidRPr="0053604F">
        <w:rPr>
          <w:rFonts w:ascii="Times New Roman" w:eastAsia="Times New Roman" w:hAnsi="Times New Roman" w:cs="Simplified Arabic" w:hint="cs"/>
          <w:b/>
          <w:bCs/>
          <w:sz w:val="28"/>
          <w:szCs w:val="28"/>
          <w:rtl/>
          <w:lang w:eastAsia="ar-SA"/>
        </w:rPr>
        <w:t>جدول ( 10 )</w:t>
      </w:r>
    </w:p>
    <w:p w:rsidR="0053604F" w:rsidRPr="0053604F" w:rsidRDefault="0053604F" w:rsidP="0053604F">
      <w:pPr>
        <w:bidi/>
        <w:spacing w:after="0" w:line="240" w:lineRule="auto"/>
        <w:jc w:val="center"/>
        <w:rPr>
          <w:rFonts w:ascii="Times New Roman" w:eastAsia="Times New Roman" w:hAnsi="Times New Roman" w:cs="Simplified Arabic"/>
          <w:b/>
          <w:bCs/>
          <w:sz w:val="28"/>
          <w:szCs w:val="28"/>
          <w:rtl/>
          <w:lang w:eastAsia="ar-SA"/>
        </w:rPr>
      </w:pPr>
      <w:r w:rsidRPr="0053604F">
        <w:rPr>
          <w:rFonts w:ascii="Times New Roman" w:eastAsia="Times New Roman" w:hAnsi="Times New Roman" w:cs="Simplified Arabic" w:hint="cs"/>
          <w:b/>
          <w:bCs/>
          <w:sz w:val="28"/>
          <w:szCs w:val="28"/>
          <w:rtl/>
          <w:lang w:eastAsia="ar-SA"/>
        </w:rPr>
        <w:t xml:space="preserve">تحليل التباين الثنائي ذي التفاعل لمقياس الترميز المزدوج وابعاده </w:t>
      </w:r>
    </w:p>
    <w:tbl>
      <w:tblPr>
        <w:bidiVisual/>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620"/>
        <w:gridCol w:w="1530"/>
        <w:gridCol w:w="900"/>
        <w:gridCol w:w="1440"/>
        <w:gridCol w:w="900"/>
        <w:gridCol w:w="900"/>
      </w:tblGrid>
      <w:tr w:rsidR="0053604F" w:rsidRPr="0053604F" w:rsidTr="00091AF2">
        <w:tc>
          <w:tcPr>
            <w:tcW w:w="918" w:type="dxa"/>
            <w:tcBorders>
              <w:top w:val="single" w:sz="18" w:space="0" w:color="auto"/>
              <w:left w:val="single" w:sz="18" w:space="0" w:color="auto"/>
            </w:tcBorders>
            <w:shd w:val="clear" w:color="auto" w:fill="auto"/>
          </w:tcPr>
          <w:p w:rsidR="0053604F" w:rsidRPr="0053604F" w:rsidRDefault="0053604F" w:rsidP="0053604F">
            <w:pPr>
              <w:bidi/>
              <w:spacing w:after="0" w:line="240" w:lineRule="auto"/>
              <w:jc w:val="center"/>
              <w:rPr>
                <w:rFonts w:ascii="Calibri" w:eastAsia="Times New Roman" w:hAnsi="Calibri" w:cs="Simplified Arabic"/>
                <w:b/>
                <w:bCs/>
                <w:sz w:val="24"/>
                <w:szCs w:val="24"/>
                <w:rtl/>
              </w:rPr>
            </w:pPr>
          </w:p>
        </w:tc>
        <w:tc>
          <w:tcPr>
            <w:tcW w:w="1620" w:type="dxa"/>
            <w:tcBorders>
              <w:top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مصدر التباين</w:t>
            </w:r>
          </w:p>
        </w:tc>
        <w:tc>
          <w:tcPr>
            <w:tcW w:w="1530" w:type="dxa"/>
            <w:tcBorders>
              <w:top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مجموعات</w:t>
            </w:r>
          </w:p>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المربعات</w:t>
            </w:r>
          </w:p>
        </w:tc>
        <w:tc>
          <w:tcPr>
            <w:tcW w:w="900" w:type="dxa"/>
            <w:tcBorders>
              <w:top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درجة</w:t>
            </w:r>
          </w:p>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الحرية</w:t>
            </w:r>
          </w:p>
        </w:tc>
        <w:tc>
          <w:tcPr>
            <w:tcW w:w="1440" w:type="dxa"/>
            <w:tcBorders>
              <w:top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متوسط</w:t>
            </w:r>
          </w:p>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المربعات</w:t>
            </w:r>
          </w:p>
        </w:tc>
        <w:tc>
          <w:tcPr>
            <w:tcW w:w="900" w:type="dxa"/>
            <w:tcBorders>
              <w:top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النسبة الفائية</w:t>
            </w:r>
          </w:p>
        </w:tc>
        <w:tc>
          <w:tcPr>
            <w:tcW w:w="900" w:type="dxa"/>
            <w:tcBorders>
              <w:top w:val="single" w:sz="18" w:space="0" w:color="auto"/>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الدلالة</w:t>
            </w:r>
          </w:p>
        </w:tc>
      </w:tr>
      <w:tr w:rsidR="0053604F" w:rsidRPr="0053604F" w:rsidTr="00091AF2">
        <w:tc>
          <w:tcPr>
            <w:tcW w:w="918" w:type="dxa"/>
            <w:vMerge w:val="restart"/>
            <w:tcBorders>
              <w:lef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الترميز المزدوج</w:t>
            </w:r>
          </w:p>
        </w:tc>
        <w:tc>
          <w:tcPr>
            <w:tcW w:w="162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ال</w:t>
            </w:r>
            <w:r w:rsidRPr="0053604F">
              <w:rPr>
                <w:rFonts w:ascii="Arial" w:eastAsia="Times New Roman" w:hAnsi="Arial" w:cs="Simplified Arabic" w:hint="cs"/>
                <w:b/>
                <w:bCs/>
                <w:sz w:val="24"/>
                <w:szCs w:val="24"/>
                <w:rtl/>
              </w:rPr>
              <w:t>نوع</w:t>
            </w:r>
          </w:p>
        </w:tc>
        <w:tc>
          <w:tcPr>
            <w:tcW w:w="153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710.111</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1</w:t>
            </w:r>
          </w:p>
        </w:tc>
        <w:tc>
          <w:tcPr>
            <w:tcW w:w="1440" w:type="dxa"/>
            <w:shd w:val="clear" w:color="auto" w:fill="auto"/>
          </w:tcPr>
          <w:p w:rsidR="0053604F" w:rsidRPr="0053604F" w:rsidRDefault="0053604F" w:rsidP="0053604F">
            <w:pPr>
              <w:jc w:val="center"/>
              <w:rPr>
                <w:rFonts w:ascii="Arial" w:eastAsia="Calibri" w:hAnsi="Arial" w:cs="Arial"/>
                <w:b/>
                <w:bCs/>
                <w:sz w:val="24"/>
                <w:szCs w:val="24"/>
              </w:rPr>
            </w:pPr>
            <w:r w:rsidRPr="0053604F">
              <w:rPr>
                <w:rFonts w:ascii="Arial" w:eastAsia="Calibri" w:hAnsi="Arial" w:cs="Arial"/>
                <w:b/>
                <w:bCs/>
                <w:sz w:val="24"/>
                <w:szCs w:val="24"/>
              </w:rPr>
              <w:t>710.111</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0.851</w:t>
            </w:r>
          </w:p>
        </w:tc>
        <w:tc>
          <w:tcPr>
            <w:tcW w:w="900" w:type="dxa"/>
            <w:tcBorders>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غير دالة</w:t>
            </w:r>
          </w:p>
        </w:tc>
      </w:tr>
      <w:tr w:rsidR="0053604F" w:rsidRPr="0053604F" w:rsidTr="00091AF2">
        <w:tc>
          <w:tcPr>
            <w:tcW w:w="918" w:type="dxa"/>
            <w:vMerge/>
            <w:tcBorders>
              <w:lef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162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التخصص</w:t>
            </w:r>
          </w:p>
        </w:tc>
        <w:tc>
          <w:tcPr>
            <w:tcW w:w="153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2107.382</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1</w:t>
            </w:r>
          </w:p>
        </w:tc>
        <w:tc>
          <w:tcPr>
            <w:tcW w:w="1440" w:type="dxa"/>
            <w:shd w:val="clear" w:color="auto" w:fill="auto"/>
          </w:tcPr>
          <w:p w:rsidR="0053604F" w:rsidRPr="0053604F" w:rsidRDefault="0053604F" w:rsidP="0053604F">
            <w:pPr>
              <w:jc w:val="center"/>
              <w:rPr>
                <w:rFonts w:ascii="Arial" w:eastAsia="Calibri" w:hAnsi="Arial" w:cs="Arial"/>
                <w:b/>
                <w:bCs/>
                <w:sz w:val="24"/>
                <w:szCs w:val="24"/>
              </w:rPr>
            </w:pPr>
            <w:r w:rsidRPr="0053604F">
              <w:rPr>
                <w:rFonts w:ascii="Arial" w:eastAsia="Calibri" w:hAnsi="Arial" w:cs="Arial"/>
                <w:b/>
                <w:bCs/>
                <w:sz w:val="24"/>
                <w:szCs w:val="24"/>
              </w:rPr>
              <w:t>2107.382</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2.525</w:t>
            </w:r>
          </w:p>
        </w:tc>
        <w:tc>
          <w:tcPr>
            <w:tcW w:w="900" w:type="dxa"/>
            <w:tcBorders>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غير دالة</w:t>
            </w:r>
          </w:p>
        </w:tc>
      </w:tr>
      <w:tr w:rsidR="0053604F" w:rsidRPr="0053604F" w:rsidTr="00091AF2">
        <w:tc>
          <w:tcPr>
            <w:tcW w:w="918" w:type="dxa"/>
            <w:vMerge/>
            <w:tcBorders>
              <w:lef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162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النوع</w:t>
            </w:r>
            <w:r w:rsidRPr="0053604F">
              <w:rPr>
                <w:rFonts w:ascii="Arial" w:eastAsia="Times New Roman" w:hAnsi="Arial" w:cs="Simplified Arabic"/>
                <w:b/>
                <w:bCs/>
                <w:sz w:val="24"/>
                <w:szCs w:val="24"/>
                <w:rtl/>
              </w:rPr>
              <w:t xml:space="preserve"> *التخصص</w:t>
            </w:r>
          </w:p>
        </w:tc>
        <w:tc>
          <w:tcPr>
            <w:tcW w:w="153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478.492</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1</w:t>
            </w:r>
          </w:p>
        </w:tc>
        <w:tc>
          <w:tcPr>
            <w:tcW w:w="1440" w:type="dxa"/>
            <w:shd w:val="clear" w:color="auto" w:fill="auto"/>
          </w:tcPr>
          <w:p w:rsidR="0053604F" w:rsidRPr="0053604F" w:rsidRDefault="0053604F" w:rsidP="0053604F">
            <w:pPr>
              <w:bidi/>
              <w:jc w:val="center"/>
              <w:rPr>
                <w:rFonts w:ascii="Arial" w:eastAsia="Calibri" w:hAnsi="Arial" w:cs="Arial"/>
                <w:b/>
                <w:bCs/>
                <w:sz w:val="24"/>
                <w:szCs w:val="24"/>
              </w:rPr>
            </w:pPr>
            <w:r w:rsidRPr="0053604F">
              <w:rPr>
                <w:rFonts w:ascii="Arial" w:eastAsia="Calibri" w:hAnsi="Arial" w:cs="Arial"/>
                <w:b/>
                <w:bCs/>
                <w:sz w:val="24"/>
                <w:szCs w:val="24"/>
              </w:rPr>
              <w:t>478.492</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0.573</w:t>
            </w:r>
          </w:p>
        </w:tc>
        <w:tc>
          <w:tcPr>
            <w:tcW w:w="900" w:type="dxa"/>
            <w:tcBorders>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غير دالة</w:t>
            </w:r>
          </w:p>
        </w:tc>
      </w:tr>
      <w:tr w:rsidR="0053604F" w:rsidRPr="0053604F" w:rsidTr="00091AF2">
        <w:tc>
          <w:tcPr>
            <w:tcW w:w="918" w:type="dxa"/>
            <w:vMerge/>
            <w:tcBorders>
              <w:lef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162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roofErr w:type="spellStart"/>
            <w:r w:rsidRPr="0053604F">
              <w:rPr>
                <w:rFonts w:ascii="Arial" w:eastAsia="Times New Roman" w:hAnsi="Arial" w:cs="Simplified Arabic"/>
                <w:b/>
                <w:bCs/>
                <w:sz w:val="24"/>
                <w:szCs w:val="24"/>
                <w:rtl/>
              </w:rPr>
              <w:t>الخطا</w:t>
            </w:r>
            <w:proofErr w:type="spellEnd"/>
          </w:p>
        </w:tc>
        <w:tc>
          <w:tcPr>
            <w:tcW w:w="153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247072.970</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296</w:t>
            </w:r>
          </w:p>
        </w:tc>
        <w:tc>
          <w:tcPr>
            <w:tcW w:w="144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834.706</w:t>
            </w:r>
          </w:p>
        </w:tc>
        <w:tc>
          <w:tcPr>
            <w:tcW w:w="900" w:type="dxa"/>
            <w:vMerge w:val="restart"/>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900" w:type="dxa"/>
            <w:vMerge w:val="restart"/>
            <w:tcBorders>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r>
      <w:tr w:rsidR="0053604F" w:rsidRPr="0053604F" w:rsidTr="00091AF2">
        <w:tc>
          <w:tcPr>
            <w:tcW w:w="918" w:type="dxa"/>
            <w:vMerge/>
            <w:tcBorders>
              <w:left w:val="single" w:sz="18" w:space="0" w:color="auto"/>
              <w:bottom w:val="single" w:sz="24"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1620" w:type="dxa"/>
            <w:tcBorders>
              <w:bottom w:val="single" w:sz="24"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الكلي</w:t>
            </w:r>
          </w:p>
        </w:tc>
        <w:tc>
          <w:tcPr>
            <w:tcW w:w="1530" w:type="dxa"/>
            <w:tcBorders>
              <w:bottom w:val="single" w:sz="24" w:space="0" w:color="auto"/>
            </w:tcBorders>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250368.950</w:t>
            </w:r>
          </w:p>
        </w:tc>
        <w:tc>
          <w:tcPr>
            <w:tcW w:w="900" w:type="dxa"/>
            <w:tcBorders>
              <w:bottom w:val="single" w:sz="24" w:space="0" w:color="auto"/>
            </w:tcBorders>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299</w:t>
            </w:r>
          </w:p>
        </w:tc>
        <w:tc>
          <w:tcPr>
            <w:tcW w:w="1440" w:type="dxa"/>
            <w:tcBorders>
              <w:bottom w:val="single" w:sz="24" w:space="0" w:color="auto"/>
            </w:tcBorders>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p>
        </w:tc>
        <w:tc>
          <w:tcPr>
            <w:tcW w:w="900" w:type="dxa"/>
            <w:vMerge/>
            <w:tcBorders>
              <w:bottom w:val="single" w:sz="24"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900" w:type="dxa"/>
            <w:vMerge/>
            <w:tcBorders>
              <w:bottom w:val="single" w:sz="24" w:space="0" w:color="auto"/>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r>
      <w:tr w:rsidR="0053604F" w:rsidRPr="0053604F" w:rsidTr="00091AF2">
        <w:trPr>
          <w:trHeight w:val="750"/>
        </w:trPr>
        <w:tc>
          <w:tcPr>
            <w:tcW w:w="918" w:type="dxa"/>
            <w:vMerge w:val="restart"/>
            <w:tcBorders>
              <w:lef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اسلوب الترميز الصوري</w:t>
            </w:r>
          </w:p>
        </w:tc>
        <w:tc>
          <w:tcPr>
            <w:tcW w:w="1620" w:type="dxa"/>
            <w:shd w:val="clear" w:color="auto" w:fill="auto"/>
          </w:tcPr>
          <w:p w:rsidR="0053604F" w:rsidRPr="0053604F" w:rsidRDefault="0053604F" w:rsidP="0053604F">
            <w:pPr>
              <w:spacing w:line="240" w:lineRule="auto"/>
              <w:jc w:val="center"/>
              <w:rPr>
                <w:rFonts w:ascii="Arial" w:eastAsia="Calibri" w:hAnsi="Arial" w:cs="Simplified Arabic"/>
                <w:b/>
                <w:bCs/>
                <w:sz w:val="24"/>
                <w:szCs w:val="24"/>
                <w:lang w:bidi="ar-IQ"/>
              </w:rPr>
            </w:pPr>
            <w:r w:rsidRPr="0053604F">
              <w:rPr>
                <w:rFonts w:ascii="Arial" w:eastAsia="Calibri" w:hAnsi="Arial" w:cs="Simplified Arabic" w:hint="cs"/>
                <w:b/>
                <w:bCs/>
                <w:sz w:val="24"/>
                <w:szCs w:val="24"/>
                <w:rtl/>
              </w:rPr>
              <w:t>النوع</w:t>
            </w:r>
          </w:p>
        </w:tc>
        <w:tc>
          <w:tcPr>
            <w:tcW w:w="153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p>
          <w:p w:rsidR="0053604F" w:rsidRPr="0053604F" w:rsidRDefault="0053604F" w:rsidP="0053604F">
            <w:pPr>
              <w:bidi/>
              <w:spacing w:after="0" w:line="240" w:lineRule="auto"/>
              <w:jc w:val="center"/>
              <w:rPr>
                <w:rFonts w:ascii="Arial" w:eastAsia="Times New Roman" w:hAnsi="Arial" w:cs="Arial"/>
                <w:b/>
                <w:bCs/>
                <w:sz w:val="24"/>
                <w:szCs w:val="24"/>
                <w:rtl/>
                <w:lang w:bidi="ar-IQ"/>
              </w:rPr>
            </w:pPr>
            <w:r w:rsidRPr="0053604F">
              <w:rPr>
                <w:rFonts w:ascii="Arial" w:eastAsia="Times New Roman" w:hAnsi="Arial" w:cs="Arial"/>
                <w:b/>
                <w:bCs/>
                <w:sz w:val="24"/>
                <w:szCs w:val="24"/>
                <w:rtl/>
              </w:rPr>
              <w:t>0.07072</w:t>
            </w:r>
          </w:p>
        </w:tc>
        <w:tc>
          <w:tcPr>
            <w:tcW w:w="900" w:type="dxa"/>
            <w:shd w:val="clear" w:color="auto" w:fill="auto"/>
          </w:tcPr>
          <w:p w:rsidR="0053604F" w:rsidRPr="0053604F" w:rsidRDefault="0053604F" w:rsidP="0053604F">
            <w:pPr>
              <w:jc w:val="center"/>
              <w:rPr>
                <w:rFonts w:ascii="Arial" w:eastAsia="Calibri" w:hAnsi="Arial" w:cs="Arial"/>
                <w:b/>
                <w:bCs/>
                <w:sz w:val="24"/>
                <w:szCs w:val="24"/>
              </w:rPr>
            </w:pPr>
            <w:r w:rsidRPr="0053604F">
              <w:rPr>
                <w:rFonts w:ascii="Arial" w:eastAsia="Calibri" w:hAnsi="Arial" w:cs="Arial"/>
                <w:b/>
                <w:bCs/>
                <w:sz w:val="24"/>
                <w:szCs w:val="24"/>
              </w:rPr>
              <w:t>1</w:t>
            </w:r>
          </w:p>
        </w:tc>
        <w:tc>
          <w:tcPr>
            <w:tcW w:w="1440" w:type="dxa"/>
            <w:shd w:val="clear" w:color="auto" w:fill="auto"/>
          </w:tcPr>
          <w:p w:rsidR="0053604F" w:rsidRPr="0053604F" w:rsidRDefault="0053604F" w:rsidP="0053604F">
            <w:pPr>
              <w:jc w:val="center"/>
              <w:rPr>
                <w:rFonts w:ascii="Arial" w:eastAsia="Calibri" w:hAnsi="Arial" w:cs="Arial"/>
                <w:b/>
                <w:bCs/>
                <w:sz w:val="24"/>
                <w:szCs w:val="24"/>
              </w:rPr>
            </w:pPr>
            <w:r w:rsidRPr="0053604F">
              <w:rPr>
                <w:rFonts w:ascii="Arial" w:eastAsia="Calibri" w:hAnsi="Arial" w:cs="Arial"/>
                <w:b/>
                <w:bCs/>
                <w:sz w:val="24"/>
                <w:szCs w:val="24"/>
              </w:rPr>
              <w:t>0.07072</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lang w:bidi="ar-IQ"/>
              </w:rPr>
            </w:pPr>
            <w:r w:rsidRPr="0053604F">
              <w:rPr>
                <w:rFonts w:ascii="Arial" w:eastAsia="Times New Roman" w:hAnsi="Arial" w:cs="Simplified Arabic" w:hint="cs"/>
                <w:b/>
                <w:bCs/>
                <w:sz w:val="24"/>
                <w:szCs w:val="24"/>
                <w:rtl/>
              </w:rPr>
              <w:t>صفر</w:t>
            </w:r>
          </w:p>
        </w:tc>
        <w:tc>
          <w:tcPr>
            <w:tcW w:w="900" w:type="dxa"/>
            <w:tcBorders>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غير دالة</w:t>
            </w:r>
          </w:p>
        </w:tc>
      </w:tr>
      <w:tr w:rsidR="0053604F" w:rsidRPr="0053604F" w:rsidTr="00091AF2">
        <w:tc>
          <w:tcPr>
            <w:tcW w:w="918" w:type="dxa"/>
            <w:vMerge/>
            <w:tcBorders>
              <w:lef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1620" w:type="dxa"/>
            <w:shd w:val="clear" w:color="auto" w:fill="auto"/>
          </w:tcPr>
          <w:p w:rsidR="0053604F" w:rsidRPr="0053604F" w:rsidRDefault="0053604F" w:rsidP="0053604F">
            <w:pPr>
              <w:spacing w:line="240" w:lineRule="auto"/>
              <w:jc w:val="center"/>
              <w:rPr>
                <w:rFonts w:ascii="Arial" w:eastAsia="Calibri" w:hAnsi="Arial" w:cs="Simplified Arabic"/>
                <w:b/>
                <w:bCs/>
                <w:sz w:val="24"/>
                <w:szCs w:val="24"/>
              </w:rPr>
            </w:pPr>
            <w:r w:rsidRPr="0053604F">
              <w:rPr>
                <w:rFonts w:ascii="Arial" w:eastAsia="Calibri" w:hAnsi="Arial" w:cs="Simplified Arabic"/>
                <w:b/>
                <w:bCs/>
                <w:sz w:val="24"/>
                <w:szCs w:val="24"/>
                <w:rtl/>
              </w:rPr>
              <w:t>التخصص</w:t>
            </w:r>
          </w:p>
        </w:tc>
        <w:tc>
          <w:tcPr>
            <w:tcW w:w="153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139.533</w:t>
            </w:r>
          </w:p>
        </w:tc>
        <w:tc>
          <w:tcPr>
            <w:tcW w:w="900" w:type="dxa"/>
            <w:shd w:val="clear" w:color="auto" w:fill="auto"/>
          </w:tcPr>
          <w:p w:rsidR="0053604F" w:rsidRPr="0053604F" w:rsidRDefault="0053604F" w:rsidP="0053604F">
            <w:pPr>
              <w:jc w:val="center"/>
              <w:rPr>
                <w:rFonts w:ascii="Arial" w:eastAsia="Calibri" w:hAnsi="Arial" w:cs="Arial"/>
                <w:b/>
                <w:bCs/>
                <w:sz w:val="24"/>
                <w:szCs w:val="24"/>
              </w:rPr>
            </w:pPr>
            <w:r w:rsidRPr="0053604F">
              <w:rPr>
                <w:rFonts w:ascii="Arial" w:eastAsia="Calibri" w:hAnsi="Arial" w:cs="Arial"/>
                <w:b/>
                <w:bCs/>
                <w:sz w:val="24"/>
                <w:szCs w:val="24"/>
              </w:rPr>
              <w:t>1</w:t>
            </w:r>
          </w:p>
        </w:tc>
        <w:tc>
          <w:tcPr>
            <w:tcW w:w="1440" w:type="dxa"/>
            <w:shd w:val="clear" w:color="auto" w:fill="auto"/>
          </w:tcPr>
          <w:p w:rsidR="0053604F" w:rsidRPr="0053604F" w:rsidRDefault="0053604F" w:rsidP="0053604F">
            <w:pPr>
              <w:jc w:val="center"/>
              <w:rPr>
                <w:rFonts w:ascii="Arial" w:eastAsia="Calibri" w:hAnsi="Arial" w:cs="Arial"/>
                <w:b/>
                <w:bCs/>
                <w:sz w:val="24"/>
                <w:szCs w:val="24"/>
              </w:rPr>
            </w:pPr>
            <w:r w:rsidRPr="0053604F">
              <w:rPr>
                <w:rFonts w:ascii="Arial" w:eastAsia="Calibri" w:hAnsi="Arial" w:cs="Arial"/>
                <w:b/>
                <w:bCs/>
                <w:sz w:val="24"/>
                <w:szCs w:val="24"/>
              </w:rPr>
              <w:t>139.533</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0.633</w:t>
            </w:r>
          </w:p>
        </w:tc>
        <w:tc>
          <w:tcPr>
            <w:tcW w:w="900" w:type="dxa"/>
            <w:tcBorders>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غير دالة</w:t>
            </w:r>
          </w:p>
        </w:tc>
      </w:tr>
      <w:tr w:rsidR="0053604F" w:rsidRPr="0053604F" w:rsidTr="00091AF2">
        <w:tc>
          <w:tcPr>
            <w:tcW w:w="918" w:type="dxa"/>
            <w:vMerge/>
            <w:tcBorders>
              <w:lef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1620" w:type="dxa"/>
            <w:shd w:val="clear" w:color="auto" w:fill="auto"/>
          </w:tcPr>
          <w:p w:rsidR="0053604F" w:rsidRPr="0053604F" w:rsidRDefault="0053604F" w:rsidP="0053604F">
            <w:pPr>
              <w:spacing w:line="240" w:lineRule="auto"/>
              <w:jc w:val="center"/>
              <w:rPr>
                <w:rFonts w:ascii="Arial" w:eastAsia="Calibri" w:hAnsi="Arial" w:cs="Simplified Arabic"/>
                <w:b/>
                <w:bCs/>
                <w:sz w:val="24"/>
                <w:szCs w:val="24"/>
              </w:rPr>
            </w:pPr>
            <w:r w:rsidRPr="0053604F">
              <w:rPr>
                <w:rFonts w:ascii="Arial" w:eastAsia="Calibri" w:hAnsi="Arial" w:cs="Simplified Arabic" w:hint="cs"/>
                <w:b/>
                <w:bCs/>
                <w:sz w:val="24"/>
                <w:szCs w:val="24"/>
                <w:rtl/>
              </w:rPr>
              <w:t>النوع</w:t>
            </w:r>
            <w:r w:rsidRPr="0053604F">
              <w:rPr>
                <w:rFonts w:ascii="Arial" w:eastAsia="Calibri" w:hAnsi="Arial" w:cs="Simplified Arabic"/>
                <w:b/>
                <w:bCs/>
                <w:sz w:val="24"/>
                <w:szCs w:val="24"/>
                <w:rtl/>
              </w:rPr>
              <w:t xml:space="preserve"> *التخصص</w:t>
            </w:r>
          </w:p>
        </w:tc>
        <w:tc>
          <w:tcPr>
            <w:tcW w:w="153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3.262</w:t>
            </w:r>
          </w:p>
        </w:tc>
        <w:tc>
          <w:tcPr>
            <w:tcW w:w="900" w:type="dxa"/>
            <w:shd w:val="clear" w:color="auto" w:fill="auto"/>
          </w:tcPr>
          <w:p w:rsidR="0053604F" w:rsidRPr="0053604F" w:rsidRDefault="0053604F" w:rsidP="0053604F">
            <w:pPr>
              <w:jc w:val="center"/>
              <w:rPr>
                <w:rFonts w:ascii="Arial" w:eastAsia="Calibri" w:hAnsi="Arial" w:cs="Arial"/>
                <w:b/>
                <w:bCs/>
                <w:sz w:val="24"/>
                <w:szCs w:val="24"/>
              </w:rPr>
            </w:pPr>
            <w:r w:rsidRPr="0053604F">
              <w:rPr>
                <w:rFonts w:ascii="Arial" w:eastAsia="Calibri" w:hAnsi="Arial" w:cs="Arial"/>
                <w:b/>
                <w:bCs/>
                <w:sz w:val="24"/>
                <w:szCs w:val="24"/>
              </w:rPr>
              <w:t>1</w:t>
            </w:r>
          </w:p>
        </w:tc>
        <w:tc>
          <w:tcPr>
            <w:tcW w:w="1440" w:type="dxa"/>
            <w:shd w:val="clear" w:color="auto" w:fill="auto"/>
          </w:tcPr>
          <w:p w:rsidR="0053604F" w:rsidRPr="0053604F" w:rsidRDefault="0053604F" w:rsidP="0053604F">
            <w:pPr>
              <w:bidi/>
              <w:jc w:val="center"/>
              <w:rPr>
                <w:rFonts w:ascii="Arial" w:eastAsia="Calibri" w:hAnsi="Arial" w:cs="Arial"/>
                <w:b/>
                <w:bCs/>
                <w:sz w:val="24"/>
                <w:szCs w:val="24"/>
              </w:rPr>
            </w:pPr>
            <w:r w:rsidRPr="0053604F">
              <w:rPr>
                <w:rFonts w:ascii="Arial" w:eastAsia="Calibri" w:hAnsi="Arial" w:cs="Arial"/>
                <w:b/>
                <w:bCs/>
                <w:sz w:val="24"/>
                <w:szCs w:val="24"/>
              </w:rPr>
              <w:t>3.262</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0.015</w:t>
            </w:r>
          </w:p>
        </w:tc>
        <w:tc>
          <w:tcPr>
            <w:tcW w:w="900" w:type="dxa"/>
            <w:tcBorders>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غير دالة</w:t>
            </w:r>
          </w:p>
        </w:tc>
      </w:tr>
      <w:tr w:rsidR="0053604F" w:rsidRPr="0053604F" w:rsidTr="00091AF2">
        <w:tc>
          <w:tcPr>
            <w:tcW w:w="918" w:type="dxa"/>
            <w:vMerge/>
            <w:tcBorders>
              <w:left w:val="single" w:sz="18" w:space="0" w:color="auto"/>
            </w:tcBorders>
            <w:shd w:val="clear" w:color="auto" w:fill="auto"/>
          </w:tcPr>
          <w:p w:rsidR="0053604F" w:rsidRPr="0053604F" w:rsidRDefault="0053604F" w:rsidP="0053604F">
            <w:pPr>
              <w:bidi/>
              <w:spacing w:after="0" w:line="240" w:lineRule="auto"/>
              <w:jc w:val="both"/>
              <w:rPr>
                <w:rFonts w:ascii="Arial" w:eastAsia="Times New Roman" w:hAnsi="Arial" w:cs="Simplified Arabic"/>
                <w:b/>
                <w:bCs/>
                <w:sz w:val="24"/>
                <w:szCs w:val="24"/>
                <w:rtl/>
              </w:rPr>
            </w:pPr>
          </w:p>
        </w:tc>
        <w:tc>
          <w:tcPr>
            <w:tcW w:w="1620" w:type="dxa"/>
            <w:shd w:val="clear" w:color="auto" w:fill="auto"/>
          </w:tcPr>
          <w:p w:rsidR="0053604F" w:rsidRPr="0053604F" w:rsidRDefault="0053604F" w:rsidP="0053604F">
            <w:pPr>
              <w:spacing w:line="240" w:lineRule="auto"/>
              <w:jc w:val="center"/>
              <w:rPr>
                <w:rFonts w:ascii="Arial" w:eastAsia="Calibri" w:hAnsi="Arial" w:cs="Simplified Arabic"/>
                <w:b/>
                <w:bCs/>
                <w:sz w:val="24"/>
                <w:szCs w:val="24"/>
              </w:rPr>
            </w:pPr>
            <w:proofErr w:type="spellStart"/>
            <w:r w:rsidRPr="0053604F">
              <w:rPr>
                <w:rFonts w:ascii="Arial" w:eastAsia="Calibri" w:hAnsi="Arial" w:cs="Simplified Arabic"/>
                <w:b/>
                <w:bCs/>
                <w:sz w:val="24"/>
                <w:szCs w:val="24"/>
                <w:rtl/>
              </w:rPr>
              <w:t>الخطا</w:t>
            </w:r>
            <w:proofErr w:type="spellEnd"/>
          </w:p>
        </w:tc>
        <w:tc>
          <w:tcPr>
            <w:tcW w:w="153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65268.142</w:t>
            </w:r>
          </w:p>
        </w:tc>
        <w:tc>
          <w:tcPr>
            <w:tcW w:w="900" w:type="dxa"/>
            <w:shd w:val="clear" w:color="auto" w:fill="auto"/>
          </w:tcPr>
          <w:p w:rsidR="0053604F" w:rsidRPr="0053604F" w:rsidRDefault="0053604F" w:rsidP="0053604F">
            <w:pPr>
              <w:jc w:val="center"/>
              <w:rPr>
                <w:rFonts w:ascii="Arial" w:eastAsia="Calibri" w:hAnsi="Arial" w:cs="Arial"/>
                <w:b/>
                <w:bCs/>
                <w:sz w:val="24"/>
                <w:szCs w:val="24"/>
              </w:rPr>
            </w:pPr>
            <w:r w:rsidRPr="0053604F">
              <w:rPr>
                <w:rFonts w:ascii="Arial" w:eastAsia="Calibri" w:hAnsi="Arial" w:cs="Arial"/>
                <w:b/>
                <w:bCs/>
                <w:sz w:val="24"/>
                <w:szCs w:val="24"/>
              </w:rPr>
              <w:t>296</w:t>
            </w:r>
          </w:p>
        </w:tc>
        <w:tc>
          <w:tcPr>
            <w:tcW w:w="1440" w:type="dxa"/>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hint="cs"/>
                <w:b/>
                <w:bCs/>
                <w:sz w:val="24"/>
                <w:szCs w:val="24"/>
                <w:rtl/>
              </w:rPr>
              <w:t>220.500</w:t>
            </w:r>
          </w:p>
        </w:tc>
        <w:tc>
          <w:tcPr>
            <w:tcW w:w="900" w:type="dxa"/>
            <w:vMerge w:val="restart"/>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900" w:type="dxa"/>
            <w:vMerge w:val="restart"/>
            <w:tcBorders>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r>
      <w:tr w:rsidR="0053604F" w:rsidRPr="0053604F" w:rsidTr="00091AF2">
        <w:tc>
          <w:tcPr>
            <w:tcW w:w="918" w:type="dxa"/>
            <w:vMerge/>
            <w:tcBorders>
              <w:left w:val="single" w:sz="18" w:space="0" w:color="auto"/>
              <w:bottom w:val="single" w:sz="24" w:space="0" w:color="auto"/>
            </w:tcBorders>
            <w:shd w:val="clear" w:color="auto" w:fill="auto"/>
          </w:tcPr>
          <w:p w:rsidR="0053604F" w:rsidRPr="0053604F" w:rsidRDefault="0053604F" w:rsidP="0053604F">
            <w:pPr>
              <w:bidi/>
              <w:spacing w:after="0" w:line="240" w:lineRule="auto"/>
              <w:jc w:val="both"/>
              <w:rPr>
                <w:rFonts w:ascii="Arial" w:eastAsia="Times New Roman" w:hAnsi="Arial" w:cs="Simplified Arabic"/>
                <w:b/>
                <w:bCs/>
                <w:sz w:val="24"/>
                <w:szCs w:val="24"/>
                <w:rtl/>
              </w:rPr>
            </w:pPr>
          </w:p>
        </w:tc>
        <w:tc>
          <w:tcPr>
            <w:tcW w:w="1620" w:type="dxa"/>
            <w:tcBorders>
              <w:bottom w:val="single" w:sz="24" w:space="0" w:color="auto"/>
            </w:tcBorders>
            <w:shd w:val="clear" w:color="auto" w:fill="auto"/>
          </w:tcPr>
          <w:p w:rsidR="0053604F" w:rsidRPr="0053604F" w:rsidRDefault="0053604F" w:rsidP="0053604F">
            <w:pPr>
              <w:bidi/>
              <w:spacing w:line="240" w:lineRule="auto"/>
              <w:jc w:val="center"/>
              <w:rPr>
                <w:rFonts w:ascii="Arial" w:eastAsia="Calibri" w:hAnsi="Arial" w:cs="Simplified Arabic"/>
                <w:b/>
                <w:bCs/>
                <w:sz w:val="24"/>
                <w:szCs w:val="24"/>
              </w:rPr>
            </w:pPr>
            <w:r w:rsidRPr="0053604F">
              <w:rPr>
                <w:rFonts w:ascii="Arial" w:eastAsia="Calibri" w:hAnsi="Arial" w:cs="Simplified Arabic"/>
                <w:b/>
                <w:bCs/>
                <w:sz w:val="24"/>
                <w:szCs w:val="24"/>
                <w:rtl/>
              </w:rPr>
              <w:t>الكلي</w:t>
            </w:r>
          </w:p>
        </w:tc>
        <w:tc>
          <w:tcPr>
            <w:tcW w:w="1530" w:type="dxa"/>
            <w:tcBorders>
              <w:bottom w:val="single" w:sz="24" w:space="0" w:color="auto"/>
            </w:tcBorders>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r w:rsidRPr="0053604F">
              <w:rPr>
                <w:rFonts w:ascii="Arial" w:eastAsia="Times New Roman" w:hAnsi="Arial" w:cs="Arial"/>
                <w:b/>
                <w:bCs/>
                <w:sz w:val="24"/>
                <w:szCs w:val="24"/>
                <w:rtl/>
              </w:rPr>
              <w:t>65411.007</w:t>
            </w:r>
          </w:p>
        </w:tc>
        <w:tc>
          <w:tcPr>
            <w:tcW w:w="900" w:type="dxa"/>
            <w:tcBorders>
              <w:bottom w:val="single" w:sz="24" w:space="0" w:color="auto"/>
            </w:tcBorders>
            <w:shd w:val="clear" w:color="auto" w:fill="auto"/>
          </w:tcPr>
          <w:p w:rsidR="0053604F" w:rsidRPr="0053604F" w:rsidRDefault="0053604F" w:rsidP="0053604F">
            <w:pPr>
              <w:bidi/>
              <w:jc w:val="center"/>
              <w:rPr>
                <w:rFonts w:ascii="Arial" w:eastAsia="Calibri" w:hAnsi="Arial" w:cs="Arial"/>
                <w:b/>
                <w:bCs/>
                <w:sz w:val="24"/>
                <w:szCs w:val="24"/>
              </w:rPr>
            </w:pPr>
            <w:r w:rsidRPr="0053604F">
              <w:rPr>
                <w:rFonts w:ascii="Arial" w:eastAsia="Calibri" w:hAnsi="Arial" w:cs="Arial"/>
                <w:b/>
                <w:bCs/>
                <w:sz w:val="24"/>
                <w:szCs w:val="24"/>
              </w:rPr>
              <w:t>299</w:t>
            </w:r>
          </w:p>
        </w:tc>
        <w:tc>
          <w:tcPr>
            <w:tcW w:w="1440" w:type="dxa"/>
            <w:tcBorders>
              <w:bottom w:val="single" w:sz="24" w:space="0" w:color="auto"/>
            </w:tcBorders>
            <w:shd w:val="clear" w:color="auto" w:fill="auto"/>
          </w:tcPr>
          <w:p w:rsidR="0053604F" w:rsidRPr="0053604F" w:rsidRDefault="0053604F" w:rsidP="0053604F">
            <w:pPr>
              <w:bidi/>
              <w:spacing w:after="0" w:line="240" w:lineRule="auto"/>
              <w:jc w:val="center"/>
              <w:rPr>
                <w:rFonts w:ascii="Arial" w:eastAsia="Times New Roman" w:hAnsi="Arial" w:cs="Arial"/>
                <w:b/>
                <w:bCs/>
                <w:sz w:val="24"/>
                <w:szCs w:val="24"/>
                <w:rtl/>
              </w:rPr>
            </w:pPr>
          </w:p>
        </w:tc>
        <w:tc>
          <w:tcPr>
            <w:tcW w:w="900" w:type="dxa"/>
            <w:vMerge/>
            <w:tcBorders>
              <w:bottom w:val="single" w:sz="24"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900" w:type="dxa"/>
            <w:vMerge/>
            <w:tcBorders>
              <w:bottom w:val="single" w:sz="24" w:space="0" w:color="auto"/>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r>
      <w:tr w:rsidR="0053604F" w:rsidRPr="0053604F" w:rsidTr="00091AF2">
        <w:trPr>
          <w:trHeight w:val="458"/>
        </w:trPr>
        <w:tc>
          <w:tcPr>
            <w:tcW w:w="918" w:type="dxa"/>
            <w:vMerge w:val="restart"/>
            <w:tcBorders>
              <w:top w:val="single" w:sz="4" w:space="0" w:color="auto"/>
              <w:left w:val="single" w:sz="18" w:space="0" w:color="auto"/>
            </w:tcBorders>
            <w:shd w:val="clear" w:color="auto" w:fill="auto"/>
          </w:tcPr>
          <w:p w:rsidR="0053604F" w:rsidRPr="0053604F" w:rsidRDefault="0053604F" w:rsidP="0053604F">
            <w:pPr>
              <w:bidi/>
              <w:spacing w:after="0" w:line="240" w:lineRule="auto"/>
              <w:jc w:val="both"/>
              <w:rPr>
                <w:rFonts w:ascii="Arial" w:eastAsia="Times New Roman" w:hAnsi="Arial" w:cs="Simplified Arabic"/>
                <w:b/>
                <w:bCs/>
                <w:sz w:val="24"/>
                <w:szCs w:val="24"/>
                <w:rtl/>
              </w:rPr>
            </w:pPr>
          </w:p>
          <w:p w:rsidR="0053604F" w:rsidRPr="0053604F" w:rsidRDefault="0053604F" w:rsidP="0053604F">
            <w:pPr>
              <w:bidi/>
              <w:spacing w:after="0" w:line="240" w:lineRule="auto"/>
              <w:jc w:val="both"/>
              <w:rPr>
                <w:rFonts w:ascii="Arial" w:eastAsia="Times New Roman" w:hAnsi="Arial" w:cs="Simplified Arabic"/>
                <w:b/>
                <w:bCs/>
                <w:sz w:val="24"/>
                <w:szCs w:val="24"/>
                <w:rtl/>
              </w:rPr>
            </w:pPr>
          </w:p>
          <w:p w:rsidR="0053604F" w:rsidRPr="0053604F" w:rsidRDefault="0053604F" w:rsidP="0053604F">
            <w:pPr>
              <w:bidi/>
              <w:spacing w:after="0" w:line="240" w:lineRule="auto"/>
              <w:jc w:val="both"/>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 xml:space="preserve">اسلوب </w:t>
            </w:r>
            <w:r w:rsidRPr="0053604F">
              <w:rPr>
                <w:rFonts w:ascii="Arial" w:eastAsia="Times New Roman" w:hAnsi="Arial" w:cs="Simplified Arabic" w:hint="cs"/>
                <w:b/>
                <w:bCs/>
                <w:sz w:val="24"/>
                <w:szCs w:val="24"/>
                <w:rtl/>
              </w:rPr>
              <w:lastRenderedPageBreak/>
              <w:t xml:space="preserve">الترميز اللفظي </w:t>
            </w:r>
            <w:r w:rsidRPr="0053604F">
              <w:rPr>
                <w:rFonts w:ascii="Arial" w:eastAsia="Times New Roman" w:hAnsi="Arial" w:cs="Simplified Arabic"/>
                <w:b/>
                <w:bCs/>
                <w:sz w:val="24"/>
                <w:szCs w:val="24"/>
                <w:rtl/>
              </w:rPr>
              <w:t xml:space="preserve"> </w:t>
            </w:r>
          </w:p>
        </w:tc>
        <w:tc>
          <w:tcPr>
            <w:tcW w:w="1620" w:type="dxa"/>
            <w:tcBorders>
              <w:top w:val="single" w:sz="4" w:space="0" w:color="auto"/>
            </w:tcBorders>
            <w:shd w:val="clear" w:color="auto" w:fill="auto"/>
          </w:tcPr>
          <w:p w:rsidR="0053604F" w:rsidRPr="0053604F" w:rsidRDefault="0053604F" w:rsidP="0053604F">
            <w:pPr>
              <w:spacing w:line="240" w:lineRule="auto"/>
              <w:jc w:val="center"/>
              <w:rPr>
                <w:rFonts w:ascii="Arial" w:eastAsia="Calibri" w:hAnsi="Arial" w:cs="Simplified Arabic"/>
                <w:b/>
                <w:bCs/>
                <w:sz w:val="24"/>
                <w:szCs w:val="24"/>
                <w:lang w:bidi="ar-IQ"/>
              </w:rPr>
            </w:pPr>
            <w:r w:rsidRPr="0053604F">
              <w:rPr>
                <w:rFonts w:ascii="Arial" w:eastAsia="Times New Roman" w:hAnsi="Arial" w:cs="Simplified Arabic"/>
                <w:b/>
                <w:bCs/>
                <w:sz w:val="24"/>
                <w:szCs w:val="24"/>
                <w:rtl/>
              </w:rPr>
              <w:lastRenderedPageBreak/>
              <w:t>ال</w:t>
            </w:r>
            <w:r w:rsidRPr="0053604F">
              <w:rPr>
                <w:rFonts w:ascii="Arial" w:eastAsia="Times New Roman" w:hAnsi="Arial" w:cs="Simplified Arabic" w:hint="cs"/>
                <w:b/>
                <w:bCs/>
                <w:sz w:val="24"/>
                <w:szCs w:val="24"/>
                <w:rtl/>
              </w:rPr>
              <w:t>نوع</w:t>
            </w:r>
          </w:p>
        </w:tc>
        <w:tc>
          <w:tcPr>
            <w:tcW w:w="1530" w:type="dxa"/>
            <w:tcBorders>
              <w:top w:val="single" w:sz="4"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31.142</w:t>
            </w:r>
          </w:p>
        </w:tc>
        <w:tc>
          <w:tcPr>
            <w:tcW w:w="900" w:type="dxa"/>
            <w:tcBorders>
              <w:top w:val="single" w:sz="4" w:space="0" w:color="auto"/>
            </w:tcBorders>
            <w:shd w:val="clear" w:color="auto" w:fill="auto"/>
          </w:tcPr>
          <w:p w:rsidR="0053604F" w:rsidRPr="0053604F" w:rsidRDefault="0053604F" w:rsidP="0053604F">
            <w:pPr>
              <w:jc w:val="center"/>
              <w:rPr>
                <w:rFonts w:ascii="Calibri" w:eastAsia="Calibri" w:hAnsi="Calibri" w:cs="Arial"/>
                <w:sz w:val="24"/>
                <w:szCs w:val="24"/>
              </w:rPr>
            </w:pPr>
            <w:r w:rsidRPr="0053604F">
              <w:rPr>
                <w:rFonts w:ascii="Calibri" w:eastAsia="Calibri" w:hAnsi="Calibri" w:cs="Arial"/>
                <w:sz w:val="24"/>
                <w:szCs w:val="24"/>
              </w:rPr>
              <w:t>1</w:t>
            </w:r>
          </w:p>
        </w:tc>
        <w:tc>
          <w:tcPr>
            <w:tcW w:w="1440" w:type="dxa"/>
            <w:tcBorders>
              <w:top w:val="single" w:sz="4"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31.142</w:t>
            </w:r>
          </w:p>
        </w:tc>
        <w:tc>
          <w:tcPr>
            <w:tcW w:w="900" w:type="dxa"/>
            <w:tcBorders>
              <w:top w:val="single" w:sz="4"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0.109</w:t>
            </w:r>
          </w:p>
        </w:tc>
        <w:tc>
          <w:tcPr>
            <w:tcW w:w="900" w:type="dxa"/>
            <w:tcBorders>
              <w:top w:val="single" w:sz="4" w:space="0" w:color="auto"/>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غير دالة</w:t>
            </w:r>
          </w:p>
        </w:tc>
      </w:tr>
      <w:tr w:rsidR="0053604F" w:rsidRPr="0053604F" w:rsidTr="00091AF2">
        <w:tc>
          <w:tcPr>
            <w:tcW w:w="918" w:type="dxa"/>
            <w:vMerge/>
            <w:tcBorders>
              <w:top w:val="single" w:sz="24" w:space="0" w:color="auto"/>
              <w:left w:val="single" w:sz="18" w:space="0" w:color="auto"/>
            </w:tcBorders>
            <w:shd w:val="clear" w:color="auto" w:fill="auto"/>
          </w:tcPr>
          <w:p w:rsidR="0053604F" w:rsidRPr="0053604F" w:rsidRDefault="0053604F" w:rsidP="0053604F">
            <w:pPr>
              <w:bidi/>
              <w:spacing w:after="0" w:line="240" w:lineRule="auto"/>
              <w:jc w:val="both"/>
              <w:rPr>
                <w:rFonts w:ascii="Arial" w:eastAsia="Times New Roman" w:hAnsi="Arial" w:cs="Simplified Arabic"/>
                <w:b/>
                <w:bCs/>
                <w:sz w:val="24"/>
                <w:szCs w:val="24"/>
                <w:rtl/>
              </w:rPr>
            </w:pPr>
          </w:p>
        </w:tc>
        <w:tc>
          <w:tcPr>
            <w:tcW w:w="1620" w:type="dxa"/>
            <w:shd w:val="clear" w:color="auto" w:fill="auto"/>
          </w:tcPr>
          <w:p w:rsidR="0053604F" w:rsidRPr="0053604F" w:rsidRDefault="0053604F" w:rsidP="0053604F">
            <w:pPr>
              <w:spacing w:line="240" w:lineRule="auto"/>
              <w:jc w:val="center"/>
              <w:rPr>
                <w:rFonts w:ascii="Arial" w:eastAsia="Calibri" w:hAnsi="Arial" w:cs="Simplified Arabic"/>
                <w:b/>
                <w:bCs/>
                <w:sz w:val="24"/>
                <w:szCs w:val="24"/>
              </w:rPr>
            </w:pPr>
            <w:r w:rsidRPr="0053604F">
              <w:rPr>
                <w:rFonts w:ascii="Arial" w:eastAsia="Calibri" w:hAnsi="Arial" w:cs="Simplified Arabic"/>
                <w:b/>
                <w:bCs/>
                <w:sz w:val="24"/>
                <w:szCs w:val="24"/>
                <w:rtl/>
              </w:rPr>
              <w:t>التخصص</w:t>
            </w:r>
          </w:p>
        </w:tc>
        <w:tc>
          <w:tcPr>
            <w:tcW w:w="153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1492.964</w:t>
            </w:r>
          </w:p>
        </w:tc>
        <w:tc>
          <w:tcPr>
            <w:tcW w:w="900" w:type="dxa"/>
            <w:shd w:val="clear" w:color="auto" w:fill="auto"/>
          </w:tcPr>
          <w:p w:rsidR="0053604F" w:rsidRPr="0053604F" w:rsidRDefault="0053604F" w:rsidP="0053604F">
            <w:pPr>
              <w:jc w:val="center"/>
              <w:rPr>
                <w:rFonts w:ascii="Calibri" w:eastAsia="Calibri" w:hAnsi="Calibri" w:cs="Arial"/>
                <w:b/>
                <w:bCs/>
                <w:sz w:val="24"/>
                <w:szCs w:val="24"/>
              </w:rPr>
            </w:pPr>
            <w:r w:rsidRPr="0053604F">
              <w:rPr>
                <w:rFonts w:ascii="Calibri" w:eastAsia="Calibri" w:hAnsi="Calibri" w:cs="Arial"/>
                <w:b/>
                <w:bCs/>
                <w:sz w:val="24"/>
                <w:szCs w:val="24"/>
              </w:rPr>
              <w:t>1</w:t>
            </w:r>
          </w:p>
        </w:tc>
        <w:tc>
          <w:tcPr>
            <w:tcW w:w="1440" w:type="dxa"/>
            <w:shd w:val="clear" w:color="auto" w:fill="auto"/>
          </w:tcPr>
          <w:p w:rsidR="0053604F" w:rsidRPr="0053604F" w:rsidRDefault="0053604F" w:rsidP="0053604F">
            <w:pPr>
              <w:jc w:val="center"/>
              <w:rPr>
                <w:rFonts w:ascii="Calibri" w:eastAsia="Calibri" w:hAnsi="Calibri" w:cs="Arial"/>
                <w:b/>
                <w:bCs/>
                <w:sz w:val="24"/>
                <w:szCs w:val="24"/>
              </w:rPr>
            </w:pPr>
            <w:r w:rsidRPr="0053604F">
              <w:rPr>
                <w:rFonts w:ascii="Calibri" w:eastAsia="Calibri" w:hAnsi="Calibri" w:cs="Arial"/>
                <w:b/>
                <w:bCs/>
                <w:sz w:val="24"/>
                <w:szCs w:val="24"/>
              </w:rPr>
              <w:t>1492.964</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5.242</w:t>
            </w:r>
          </w:p>
        </w:tc>
        <w:tc>
          <w:tcPr>
            <w:tcW w:w="900" w:type="dxa"/>
            <w:tcBorders>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 xml:space="preserve">دالة </w:t>
            </w:r>
            <w:r w:rsidRPr="0053604F">
              <w:rPr>
                <w:rFonts w:ascii="Arial" w:eastAsia="Times New Roman" w:hAnsi="Arial" w:cs="Simplified Arabic" w:hint="cs"/>
                <w:b/>
                <w:bCs/>
                <w:sz w:val="24"/>
                <w:szCs w:val="24"/>
                <w:rtl/>
              </w:rPr>
              <w:t xml:space="preserve">لصالح </w:t>
            </w:r>
            <w:r w:rsidRPr="0053604F">
              <w:rPr>
                <w:rFonts w:ascii="Arial" w:eastAsia="Times New Roman" w:hAnsi="Arial" w:cs="Simplified Arabic" w:hint="cs"/>
                <w:b/>
                <w:bCs/>
                <w:sz w:val="24"/>
                <w:szCs w:val="24"/>
                <w:rtl/>
              </w:rPr>
              <w:lastRenderedPageBreak/>
              <w:t>الانساني</w:t>
            </w:r>
          </w:p>
        </w:tc>
      </w:tr>
      <w:tr w:rsidR="0053604F" w:rsidRPr="0053604F" w:rsidTr="00091AF2">
        <w:tc>
          <w:tcPr>
            <w:tcW w:w="918" w:type="dxa"/>
            <w:vMerge/>
            <w:tcBorders>
              <w:top w:val="single" w:sz="24" w:space="0" w:color="auto"/>
              <w:left w:val="single" w:sz="18" w:space="0" w:color="auto"/>
            </w:tcBorders>
            <w:shd w:val="clear" w:color="auto" w:fill="auto"/>
          </w:tcPr>
          <w:p w:rsidR="0053604F" w:rsidRPr="0053604F" w:rsidRDefault="0053604F" w:rsidP="0053604F">
            <w:pPr>
              <w:bidi/>
              <w:spacing w:after="0" w:line="240" w:lineRule="auto"/>
              <w:jc w:val="both"/>
              <w:rPr>
                <w:rFonts w:ascii="Arial" w:eastAsia="Times New Roman" w:hAnsi="Arial" w:cs="Simplified Arabic"/>
                <w:b/>
                <w:bCs/>
                <w:sz w:val="24"/>
                <w:szCs w:val="24"/>
                <w:rtl/>
              </w:rPr>
            </w:pPr>
          </w:p>
        </w:tc>
        <w:tc>
          <w:tcPr>
            <w:tcW w:w="1620" w:type="dxa"/>
            <w:shd w:val="clear" w:color="auto" w:fill="auto"/>
          </w:tcPr>
          <w:p w:rsidR="0053604F" w:rsidRPr="0053604F" w:rsidRDefault="0053604F" w:rsidP="0053604F">
            <w:pPr>
              <w:spacing w:line="240" w:lineRule="auto"/>
              <w:jc w:val="center"/>
              <w:rPr>
                <w:rFonts w:ascii="Arial" w:eastAsia="Calibri" w:hAnsi="Arial" w:cs="Simplified Arabic"/>
                <w:b/>
                <w:bCs/>
                <w:sz w:val="24"/>
                <w:szCs w:val="24"/>
              </w:rPr>
            </w:pPr>
            <w:r w:rsidRPr="0053604F">
              <w:rPr>
                <w:rFonts w:ascii="Arial" w:eastAsia="Calibri" w:hAnsi="Arial" w:cs="Simplified Arabic" w:hint="cs"/>
                <w:b/>
                <w:bCs/>
                <w:sz w:val="24"/>
                <w:szCs w:val="24"/>
                <w:rtl/>
              </w:rPr>
              <w:t>النوع</w:t>
            </w:r>
            <w:r w:rsidRPr="0053604F">
              <w:rPr>
                <w:rFonts w:ascii="Arial" w:eastAsia="Calibri" w:hAnsi="Arial" w:cs="Simplified Arabic"/>
                <w:b/>
                <w:bCs/>
                <w:sz w:val="24"/>
                <w:szCs w:val="24"/>
                <w:rtl/>
              </w:rPr>
              <w:t xml:space="preserve"> *التخصص</w:t>
            </w:r>
          </w:p>
        </w:tc>
        <w:tc>
          <w:tcPr>
            <w:tcW w:w="153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91.147</w:t>
            </w:r>
          </w:p>
        </w:tc>
        <w:tc>
          <w:tcPr>
            <w:tcW w:w="900" w:type="dxa"/>
            <w:shd w:val="clear" w:color="auto" w:fill="auto"/>
          </w:tcPr>
          <w:p w:rsidR="0053604F" w:rsidRPr="0053604F" w:rsidRDefault="0053604F" w:rsidP="0053604F">
            <w:pPr>
              <w:jc w:val="center"/>
              <w:rPr>
                <w:rFonts w:ascii="Calibri" w:eastAsia="Calibri" w:hAnsi="Calibri" w:cs="Arial"/>
                <w:b/>
                <w:bCs/>
                <w:sz w:val="24"/>
                <w:szCs w:val="24"/>
              </w:rPr>
            </w:pPr>
            <w:r w:rsidRPr="0053604F">
              <w:rPr>
                <w:rFonts w:ascii="Calibri" w:eastAsia="Calibri" w:hAnsi="Calibri" w:cs="Arial"/>
                <w:b/>
                <w:bCs/>
                <w:sz w:val="24"/>
                <w:szCs w:val="24"/>
              </w:rPr>
              <w:t>1</w:t>
            </w:r>
          </w:p>
        </w:tc>
        <w:tc>
          <w:tcPr>
            <w:tcW w:w="1440" w:type="dxa"/>
            <w:shd w:val="clear" w:color="auto" w:fill="auto"/>
          </w:tcPr>
          <w:p w:rsidR="0053604F" w:rsidRPr="0053604F" w:rsidRDefault="0053604F" w:rsidP="0053604F">
            <w:pPr>
              <w:bidi/>
              <w:jc w:val="center"/>
              <w:rPr>
                <w:rFonts w:ascii="Calibri" w:eastAsia="Calibri" w:hAnsi="Calibri" w:cs="Arial"/>
                <w:b/>
                <w:bCs/>
                <w:sz w:val="24"/>
                <w:szCs w:val="24"/>
              </w:rPr>
            </w:pPr>
            <w:r w:rsidRPr="0053604F">
              <w:rPr>
                <w:rFonts w:ascii="Calibri" w:eastAsia="Calibri" w:hAnsi="Calibri" w:cs="Arial"/>
                <w:b/>
                <w:bCs/>
                <w:sz w:val="24"/>
                <w:szCs w:val="24"/>
              </w:rPr>
              <w:t>91.147</w:t>
            </w:r>
          </w:p>
        </w:tc>
        <w:tc>
          <w:tcPr>
            <w:tcW w:w="90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0.320</w:t>
            </w:r>
          </w:p>
        </w:tc>
        <w:tc>
          <w:tcPr>
            <w:tcW w:w="900" w:type="dxa"/>
            <w:tcBorders>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b/>
                <w:bCs/>
                <w:sz w:val="24"/>
                <w:szCs w:val="24"/>
                <w:rtl/>
              </w:rPr>
              <w:t>غير دالة</w:t>
            </w:r>
          </w:p>
        </w:tc>
      </w:tr>
      <w:tr w:rsidR="0053604F" w:rsidRPr="0053604F" w:rsidTr="00091AF2">
        <w:trPr>
          <w:trHeight w:val="552"/>
        </w:trPr>
        <w:tc>
          <w:tcPr>
            <w:tcW w:w="918" w:type="dxa"/>
            <w:vMerge/>
            <w:tcBorders>
              <w:top w:val="single" w:sz="24" w:space="0" w:color="auto"/>
              <w:left w:val="single" w:sz="18" w:space="0" w:color="auto"/>
            </w:tcBorders>
            <w:shd w:val="clear" w:color="auto" w:fill="auto"/>
          </w:tcPr>
          <w:p w:rsidR="0053604F" w:rsidRPr="0053604F" w:rsidRDefault="0053604F" w:rsidP="0053604F">
            <w:pPr>
              <w:bidi/>
              <w:spacing w:after="0" w:line="240" w:lineRule="auto"/>
              <w:jc w:val="both"/>
              <w:rPr>
                <w:rFonts w:ascii="Arial" w:eastAsia="Times New Roman" w:hAnsi="Arial" w:cs="Simplified Arabic"/>
                <w:b/>
                <w:bCs/>
                <w:sz w:val="24"/>
                <w:szCs w:val="24"/>
                <w:rtl/>
              </w:rPr>
            </w:pPr>
          </w:p>
        </w:tc>
        <w:tc>
          <w:tcPr>
            <w:tcW w:w="1620" w:type="dxa"/>
            <w:shd w:val="clear" w:color="auto" w:fill="auto"/>
          </w:tcPr>
          <w:p w:rsidR="0053604F" w:rsidRPr="0053604F" w:rsidRDefault="0053604F" w:rsidP="0053604F">
            <w:pPr>
              <w:spacing w:line="240" w:lineRule="auto"/>
              <w:jc w:val="center"/>
              <w:rPr>
                <w:rFonts w:ascii="Arial" w:eastAsia="Calibri" w:hAnsi="Arial" w:cs="Simplified Arabic"/>
                <w:b/>
                <w:bCs/>
                <w:sz w:val="24"/>
                <w:szCs w:val="24"/>
              </w:rPr>
            </w:pPr>
            <w:proofErr w:type="spellStart"/>
            <w:r w:rsidRPr="0053604F">
              <w:rPr>
                <w:rFonts w:ascii="Arial" w:eastAsia="Calibri" w:hAnsi="Arial" w:cs="Simplified Arabic"/>
                <w:b/>
                <w:bCs/>
                <w:sz w:val="24"/>
                <w:szCs w:val="24"/>
                <w:rtl/>
              </w:rPr>
              <w:t>الخطا</w:t>
            </w:r>
            <w:proofErr w:type="spellEnd"/>
          </w:p>
        </w:tc>
        <w:tc>
          <w:tcPr>
            <w:tcW w:w="153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84308.832</w:t>
            </w:r>
          </w:p>
        </w:tc>
        <w:tc>
          <w:tcPr>
            <w:tcW w:w="900" w:type="dxa"/>
            <w:shd w:val="clear" w:color="auto" w:fill="auto"/>
          </w:tcPr>
          <w:p w:rsidR="0053604F" w:rsidRPr="0053604F" w:rsidRDefault="0053604F" w:rsidP="0053604F">
            <w:pPr>
              <w:jc w:val="center"/>
              <w:rPr>
                <w:rFonts w:ascii="Calibri" w:eastAsia="Calibri" w:hAnsi="Calibri" w:cs="Arial"/>
                <w:b/>
                <w:bCs/>
                <w:sz w:val="24"/>
                <w:szCs w:val="24"/>
              </w:rPr>
            </w:pPr>
            <w:r w:rsidRPr="0053604F">
              <w:rPr>
                <w:rFonts w:ascii="Calibri" w:eastAsia="Calibri" w:hAnsi="Calibri" w:cs="Arial"/>
                <w:b/>
                <w:bCs/>
                <w:sz w:val="24"/>
                <w:szCs w:val="24"/>
              </w:rPr>
              <w:t>296</w:t>
            </w:r>
          </w:p>
        </w:tc>
        <w:tc>
          <w:tcPr>
            <w:tcW w:w="1440" w:type="dxa"/>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r w:rsidRPr="0053604F">
              <w:rPr>
                <w:rFonts w:ascii="Arial" w:eastAsia="Times New Roman" w:hAnsi="Arial" w:cs="Simplified Arabic" w:hint="cs"/>
                <w:b/>
                <w:bCs/>
                <w:sz w:val="24"/>
                <w:szCs w:val="24"/>
                <w:rtl/>
              </w:rPr>
              <w:t>284.827</w:t>
            </w:r>
          </w:p>
        </w:tc>
        <w:tc>
          <w:tcPr>
            <w:tcW w:w="900" w:type="dxa"/>
            <w:vMerge w:val="restart"/>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900" w:type="dxa"/>
            <w:vMerge w:val="restart"/>
            <w:tcBorders>
              <w:right w:val="single" w:sz="18"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r>
      <w:tr w:rsidR="0053604F" w:rsidRPr="0053604F" w:rsidTr="00091AF2">
        <w:trPr>
          <w:trHeight w:val="552"/>
        </w:trPr>
        <w:tc>
          <w:tcPr>
            <w:tcW w:w="918" w:type="dxa"/>
            <w:vMerge/>
            <w:tcBorders>
              <w:top w:val="single" w:sz="24" w:space="0" w:color="auto"/>
              <w:left w:val="single" w:sz="18" w:space="0" w:color="auto"/>
              <w:bottom w:val="single" w:sz="24" w:space="0" w:color="auto"/>
            </w:tcBorders>
            <w:shd w:val="clear" w:color="auto" w:fill="auto"/>
          </w:tcPr>
          <w:p w:rsidR="0053604F" w:rsidRPr="0053604F" w:rsidRDefault="0053604F" w:rsidP="0053604F">
            <w:pPr>
              <w:bidi/>
              <w:spacing w:after="0" w:line="240" w:lineRule="auto"/>
              <w:jc w:val="both"/>
              <w:rPr>
                <w:rFonts w:ascii="Arial" w:eastAsia="Times New Roman" w:hAnsi="Arial" w:cs="Simplified Arabic"/>
                <w:b/>
                <w:bCs/>
                <w:sz w:val="24"/>
                <w:szCs w:val="24"/>
                <w:rtl/>
              </w:rPr>
            </w:pPr>
          </w:p>
        </w:tc>
        <w:tc>
          <w:tcPr>
            <w:tcW w:w="1620" w:type="dxa"/>
            <w:tcBorders>
              <w:bottom w:val="single" w:sz="24" w:space="0" w:color="auto"/>
            </w:tcBorders>
            <w:shd w:val="clear" w:color="auto" w:fill="auto"/>
          </w:tcPr>
          <w:p w:rsidR="0053604F" w:rsidRPr="0053604F" w:rsidRDefault="0053604F" w:rsidP="0053604F">
            <w:pPr>
              <w:bidi/>
              <w:spacing w:line="240" w:lineRule="auto"/>
              <w:jc w:val="center"/>
              <w:rPr>
                <w:rFonts w:ascii="Arial" w:eastAsia="Calibri" w:hAnsi="Arial" w:cs="Simplified Arabic"/>
                <w:b/>
                <w:bCs/>
                <w:sz w:val="24"/>
                <w:szCs w:val="24"/>
              </w:rPr>
            </w:pPr>
            <w:r w:rsidRPr="0053604F">
              <w:rPr>
                <w:rFonts w:ascii="Arial" w:eastAsia="Calibri" w:hAnsi="Arial" w:cs="Simplified Arabic"/>
                <w:b/>
                <w:bCs/>
                <w:sz w:val="24"/>
                <w:szCs w:val="24"/>
                <w:rtl/>
              </w:rPr>
              <w:t>الكلي</w:t>
            </w:r>
          </w:p>
        </w:tc>
        <w:tc>
          <w:tcPr>
            <w:tcW w:w="1530" w:type="dxa"/>
            <w:tcBorders>
              <w:bottom w:val="single" w:sz="24" w:space="0" w:color="auto"/>
            </w:tcBorders>
            <w:shd w:val="clear" w:color="auto" w:fill="auto"/>
          </w:tcPr>
          <w:p w:rsidR="0053604F" w:rsidRPr="0053604F" w:rsidRDefault="0053604F" w:rsidP="0053604F">
            <w:pPr>
              <w:bidi/>
              <w:spacing w:after="0" w:line="240" w:lineRule="auto"/>
              <w:jc w:val="center"/>
              <w:rPr>
                <w:rFonts w:ascii="Arial" w:eastAsia="Times New Roman" w:hAnsi="Arial" w:cs="Simplified Arabic"/>
                <w:b/>
                <w:bCs/>
                <w:sz w:val="24"/>
                <w:szCs w:val="24"/>
                <w:rtl/>
              </w:rPr>
            </w:pPr>
          </w:p>
        </w:tc>
        <w:tc>
          <w:tcPr>
            <w:tcW w:w="900" w:type="dxa"/>
            <w:tcBorders>
              <w:bottom w:val="single" w:sz="24" w:space="0" w:color="auto"/>
            </w:tcBorders>
            <w:shd w:val="clear" w:color="auto" w:fill="auto"/>
          </w:tcPr>
          <w:p w:rsidR="0053604F" w:rsidRPr="0053604F" w:rsidRDefault="0053604F" w:rsidP="0053604F">
            <w:pPr>
              <w:bidi/>
              <w:jc w:val="center"/>
              <w:rPr>
                <w:rFonts w:ascii="Calibri" w:eastAsia="Calibri" w:hAnsi="Calibri" w:cs="Arial"/>
                <w:b/>
                <w:bCs/>
                <w:sz w:val="24"/>
                <w:szCs w:val="24"/>
              </w:rPr>
            </w:pPr>
            <w:r w:rsidRPr="0053604F">
              <w:rPr>
                <w:rFonts w:ascii="Calibri" w:eastAsia="Calibri" w:hAnsi="Calibri" w:cs="Arial"/>
                <w:b/>
                <w:bCs/>
                <w:sz w:val="24"/>
                <w:szCs w:val="24"/>
              </w:rPr>
              <w:t>299</w:t>
            </w:r>
          </w:p>
        </w:tc>
        <w:tc>
          <w:tcPr>
            <w:tcW w:w="1440" w:type="dxa"/>
            <w:tcBorders>
              <w:bottom w:val="single" w:sz="24" w:space="0" w:color="auto"/>
            </w:tcBorders>
            <w:shd w:val="clear" w:color="auto" w:fill="auto"/>
          </w:tcPr>
          <w:p w:rsidR="0053604F" w:rsidRPr="0053604F" w:rsidRDefault="0053604F" w:rsidP="0053604F">
            <w:pPr>
              <w:bidi/>
              <w:spacing w:after="0" w:line="240" w:lineRule="auto"/>
              <w:jc w:val="both"/>
              <w:rPr>
                <w:rFonts w:ascii="Arial" w:eastAsia="Times New Roman" w:hAnsi="Arial" w:cs="Simplified Arabic"/>
                <w:b/>
                <w:bCs/>
                <w:sz w:val="24"/>
                <w:szCs w:val="24"/>
                <w:rtl/>
              </w:rPr>
            </w:pPr>
          </w:p>
        </w:tc>
        <w:tc>
          <w:tcPr>
            <w:tcW w:w="900" w:type="dxa"/>
            <w:vMerge/>
            <w:tcBorders>
              <w:bottom w:val="single" w:sz="24" w:space="0" w:color="auto"/>
            </w:tcBorders>
            <w:shd w:val="clear" w:color="auto" w:fill="auto"/>
          </w:tcPr>
          <w:p w:rsidR="0053604F" w:rsidRPr="0053604F" w:rsidRDefault="0053604F" w:rsidP="0053604F">
            <w:pPr>
              <w:bidi/>
              <w:spacing w:after="0" w:line="240" w:lineRule="auto"/>
              <w:jc w:val="both"/>
              <w:rPr>
                <w:rFonts w:ascii="Arial" w:eastAsia="Times New Roman" w:hAnsi="Arial" w:cs="Simplified Arabic"/>
                <w:b/>
                <w:bCs/>
                <w:sz w:val="24"/>
                <w:szCs w:val="24"/>
                <w:rtl/>
              </w:rPr>
            </w:pPr>
          </w:p>
        </w:tc>
        <w:tc>
          <w:tcPr>
            <w:tcW w:w="900" w:type="dxa"/>
            <w:vMerge/>
            <w:tcBorders>
              <w:bottom w:val="single" w:sz="24" w:space="0" w:color="auto"/>
              <w:right w:val="single" w:sz="18" w:space="0" w:color="auto"/>
            </w:tcBorders>
            <w:shd w:val="clear" w:color="auto" w:fill="auto"/>
          </w:tcPr>
          <w:p w:rsidR="0053604F" w:rsidRPr="0053604F" w:rsidRDefault="0053604F" w:rsidP="0053604F">
            <w:pPr>
              <w:bidi/>
              <w:spacing w:after="0" w:line="240" w:lineRule="auto"/>
              <w:jc w:val="both"/>
              <w:rPr>
                <w:rFonts w:ascii="Arial" w:eastAsia="Times New Roman" w:hAnsi="Arial" w:cs="Simplified Arabic"/>
                <w:b/>
                <w:bCs/>
                <w:sz w:val="24"/>
                <w:szCs w:val="24"/>
                <w:rtl/>
              </w:rPr>
            </w:pPr>
          </w:p>
        </w:tc>
      </w:tr>
    </w:tbl>
    <w:p w:rsidR="0053604F" w:rsidRPr="0053604F" w:rsidRDefault="0053604F" w:rsidP="0053604F">
      <w:pPr>
        <w:bidi/>
        <w:spacing w:after="0" w:line="240" w:lineRule="auto"/>
        <w:jc w:val="both"/>
        <w:rPr>
          <w:rFonts w:ascii="Calibri" w:eastAsia="Times New Roman" w:hAnsi="Calibri" w:cs="Simplified Arabic"/>
          <w:b/>
          <w:bCs/>
          <w:sz w:val="24"/>
          <w:szCs w:val="24"/>
          <w:rtl/>
        </w:rPr>
      </w:pPr>
    </w:p>
    <w:p w:rsidR="0053604F" w:rsidRPr="0053604F" w:rsidRDefault="0053604F" w:rsidP="0053604F">
      <w:pPr>
        <w:bidi/>
        <w:spacing w:line="240" w:lineRule="auto"/>
        <w:jc w:val="both"/>
        <w:rPr>
          <w:rFonts w:asciiTheme="minorBidi" w:eastAsia="Times New Roman" w:hAnsiTheme="minorBidi"/>
          <w:b/>
          <w:bCs/>
          <w:sz w:val="28"/>
          <w:szCs w:val="28"/>
          <w:rtl/>
        </w:rPr>
      </w:pPr>
      <w:r w:rsidRPr="0053604F">
        <w:rPr>
          <w:rFonts w:asciiTheme="minorBidi" w:eastAsia="Times New Roman" w:hAnsiTheme="minorBidi"/>
          <w:b/>
          <w:bCs/>
          <w:sz w:val="28"/>
          <w:szCs w:val="28"/>
          <w:rtl/>
        </w:rPr>
        <w:t>علما ان القيمة الجدولية تساوي (3.84) عند مستوى دلالة 0.05  وبدرجة حرية (1 ، 296)</w:t>
      </w:r>
    </w:p>
    <w:p w:rsidR="0053604F" w:rsidRPr="0053604F" w:rsidRDefault="0053604F" w:rsidP="0053604F">
      <w:pPr>
        <w:bidi/>
        <w:spacing w:before="240" w:line="240" w:lineRule="auto"/>
        <w:ind w:left="296"/>
        <w:jc w:val="both"/>
        <w:rPr>
          <w:rFonts w:asciiTheme="minorBidi" w:eastAsia="Times New Roman" w:hAnsiTheme="minorBidi"/>
          <w:sz w:val="28"/>
          <w:szCs w:val="28"/>
          <w:rtl/>
          <w:lang w:eastAsia="ar-SA"/>
        </w:rPr>
      </w:pPr>
      <w:r w:rsidRPr="0053604F">
        <w:rPr>
          <w:rFonts w:asciiTheme="minorBidi" w:eastAsia="Times New Roman" w:hAnsiTheme="minorBidi"/>
          <w:sz w:val="28"/>
          <w:szCs w:val="28"/>
          <w:rtl/>
          <w:lang w:eastAsia="ar-SA"/>
        </w:rPr>
        <w:t xml:space="preserve">    ويمكن تفسير هذه النتيجة الى ان نوع التعلم يؤثر في اسلوب ترميز الافراد للمعلومات وتكوين عادتهم المعرفية (اساليب تفكيرهم) وفقا لنوع التعلم وباعتبار الاختصاصات الانسانية اختصاصات تؤكد على استعمال اللغة وتطويرها وفن ادائها وتعليم الافراد ذخيرة من المعاني وهذا بدوره قد يكون له الاثر على تكوين عادات معرفية للطلبة وفقا لنمط التعليم ومناهجه ).</w:t>
      </w:r>
    </w:p>
    <w:p w:rsidR="0053604F" w:rsidRPr="0053604F" w:rsidRDefault="0053604F" w:rsidP="0053604F">
      <w:pPr>
        <w:bidi/>
        <w:jc w:val="both"/>
        <w:rPr>
          <w:rFonts w:asciiTheme="minorBidi" w:eastAsia="Times New Roman" w:hAnsiTheme="minorBidi"/>
          <w:b/>
          <w:bCs/>
          <w:sz w:val="28"/>
          <w:szCs w:val="28"/>
          <w:rtl/>
          <w:lang w:bidi="ar-IQ"/>
        </w:rPr>
      </w:pPr>
      <w:r w:rsidRPr="0053604F">
        <w:rPr>
          <w:rFonts w:asciiTheme="minorBidi" w:eastAsia="Times New Roman" w:hAnsiTheme="minorBidi"/>
          <w:b/>
          <w:bCs/>
          <w:sz w:val="28"/>
          <w:szCs w:val="28"/>
          <w:rtl/>
        </w:rPr>
        <w:t xml:space="preserve">رابعا : التوصيات : </w:t>
      </w:r>
    </w:p>
    <w:p w:rsidR="0053604F" w:rsidRPr="0053604F" w:rsidRDefault="0053604F" w:rsidP="0053604F">
      <w:pPr>
        <w:tabs>
          <w:tab w:val="left" w:pos="26"/>
        </w:tabs>
        <w:bidi/>
        <w:jc w:val="both"/>
        <w:rPr>
          <w:rFonts w:asciiTheme="minorBidi" w:eastAsia="Times New Roman" w:hAnsiTheme="minorBidi"/>
          <w:sz w:val="28"/>
          <w:szCs w:val="28"/>
          <w:rtl/>
          <w:lang w:bidi="ar-IQ"/>
        </w:rPr>
      </w:pPr>
      <w:r w:rsidRPr="0053604F">
        <w:rPr>
          <w:rFonts w:asciiTheme="minorBidi" w:eastAsia="Times New Roman" w:hAnsiTheme="minorBidi"/>
          <w:sz w:val="28"/>
          <w:szCs w:val="28"/>
          <w:rtl/>
        </w:rPr>
        <w:t xml:space="preserve">1 .استحداث برامج تدريبية لتنمية اساليب الترميز المزدوج لدى طلبة الجامعة </w:t>
      </w:r>
    </w:p>
    <w:p w:rsidR="0053604F" w:rsidRPr="0053604F" w:rsidRDefault="0053604F" w:rsidP="0053604F">
      <w:pPr>
        <w:tabs>
          <w:tab w:val="left" w:pos="26"/>
        </w:tabs>
        <w:bidi/>
        <w:jc w:val="both"/>
        <w:rPr>
          <w:rFonts w:asciiTheme="minorBidi" w:eastAsia="Times New Roman" w:hAnsiTheme="minorBidi"/>
          <w:sz w:val="28"/>
          <w:szCs w:val="28"/>
          <w:rtl/>
        </w:rPr>
      </w:pPr>
      <w:r w:rsidRPr="0053604F">
        <w:rPr>
          <w:rFonts w:asciiTheme="minorBidi" w:eastAsia="Times New Roman" w:hAnsiTheme="minorBidi"/>
          <w:sz w:val="28"/>
          <w:szCs w:val="28"/>
          <w:rtl/>
          <w:lang w:bidi="ar-IQ"/>
        </w:rPr>
        <w:t xml:space="preserve">2 . </w:t>
      </w:r>
      <w:r w:rsidRPr="0053604F">
        <w:rPr>
          <w:rFonts w:asciiTheme="minorBidi" w:eastAsia="Times New Roman" w:hAnsiTheme="minorBidi"/>
          <w:sz w:val="28"/>
          <w:szCs w:val="28"/>
          <w:rtl/>
        </w:rPr>
        <w:t xml:space="preserve">تطوير طرائق التدريس التقليدية إلى طرائق تدريس حديثة يراعى فيها الفروق الفردية على وفق كل </w:t>
      </w:r>
      <w:proofErr w:type="spellStart"/>
      <w:r w:rsidRPr="0053604F">
        <w:rPr>
          <w:rFonts w:asciiTheme="minorBidi" w:eastAsia="Times New Roman" w:hAnsiTheme="minorBidi"/>
          <w:sz w:val="28"/>
          <w:szCs w:val="28"/>
          <w:rtl/>
        </w:rPr>
        <w:t>إسلوب</w:t>
      </w:r>
      <w:proofErr w:type="spellEnd"/>
      <w:r w:rsidRPr="0053604F">
        <w:rPr>
          <w:rFonts w:asciiTheme="minorBidi" w:eastAsia="Times New Roman" w:hAnsiTheme="minorBidi"/>
          <w:sz w:val="28"/>
          <w:szCs w:val="28"/>
          <w:rtl/>
        </w:rPr>
        <w:t xml:space="preserve"> من اساليب الترميز المزدوج . </w:t>
      </w:r>
    </w:p>
    <w:p w:rsidR="0053604F" w:rsidRPr="0053604F" w:rsidRDefault="0053604F" w:rsidP="0053604F">
      <w:pPr>
        <w:bidi/>
        <w:jc w:val="both"/>
        <w:rPr>
          <w:rFonts w:asciiTheme="minorBidi" w:eastAsia="Times New Roman" w:hAnsiTheme="minorBidi"/>
          <w:b/>
          <w:bCs/>
          <w:sz w:val="28"/>
          <w:szCs w:val="28"/>
          <w:rtl/>
          <w:lang w:bidi="ar-IQ"/>
        </w:rPr>
      </w:pPr>
      <w:r w:rsidRPr="0053604F">
        <w:rPr>
          <w:rFonts w:asciiTheme="minorBidi" w:eastAsia="Times New Roman" w:hAnsiTheme="minorBidi"/>
          <w:b/>
          <w:bCs/>
          <w:sz w:val="28"/>
          <w:szCs w:val="28"/>
          <w:rtl/>
        </w:rPr>
        <w:t>خامسا</w:t>
      </w:r>
      <w:r w:rsidRPr="0053604F">
        <w:rPr>
          <w:rFonts w:asciiTheme="minorBidi" w:eastAsia="Times New Roman" w:hAnsiTheme="minorBidi"/>
          <w:sz w:val="28"/>
          <w:szCs w:val="28"/>
          <w:rtl/>
        </w:rPr>
        <w:t xml:space="preserve"> : </w:t>
      </w:r>
      <w:r w:rsidRPr="0053604F">
        <w:rPr>
          <w:rFonts w:asciiTheme="minorBidi" w:eastAsia="Times New Roman" w:hAnsiTheme="minorBidi"/>
          <w:b/>
          <w:bCs/>
          <w:sz w:val="28"/>
          <w:szCs w:val="28"/>
          <w:rtl/>
        </w:rPr>
        <w:t xml:space="preserve">المقترحات : </w:t>
      </w:r>
    </w:p>
    <w:p w:rsidR="0053604F" w:rsidRPr="0053604F" w:rsidRDefault="0053604F" w:rsidP="0053604F">
      <w:pPr>
        <w:bidi/>
        <w:jc w:val="both"/>
        <w:rPr>
          <w:rFonts w:asciiTheme="minorBidi" w:eastAsia="Times New Roman" w:hAnsiTheme="minorBidi"/>
          <w:sz w:val="28"/>
          <w:szCs w:val="28"/>
          <w:rtl/>
        </w:rPr>
      </w:pPr>
      <w:r w:rsidRPr="0053604F">
        <w:rPr>
          <w:rFonts w:asciiTheme="minorBidi" w:eastAsia="Times New Roman" w:hAnsiTheme="minorBidi" w:hint="cs"/>
          <w:sz w:val="28"/>
          <w:szCs w:val="28"/>
          <w:rtl/>
        </w:rPr>
        <w:t>1</w:t>
      </w:r>
      <w:r w:rsidRPr="0053604F">
        <w:rPr>
          <w:rFonts w:asciiTheme="minorBidi" w:eastAsia="Times New Roman" w:hAnsiTheme="minorBidi"/>
          <w:sz w:val="28"/>
          <w:szCs w:val="28"/>
          <w:rtl/>
        </w:rPr>
        <w:t xml:space="preserve">.اجراء دراسة للترميز المزدوج وعلاقتها بأنماط الشخصية لدى طلبة الجامعة . </w:t>
      </w:r>
    </w:p>
    <w:p w:rsidR="0053604F" w:rsidRPr="0053604F" w:rsidRDefault="0053604F" w:rsidP="0053604F">
      <w:pPr>
        <w:bidi/>
        <w:jc w:val="both"/>
        <w:rPr>
          <w:rFonts w:asciiTheme="minorBidi" w:eastAsia="Times New Roman" w:hAnsiTheme="minorBidi"/>
          <w:sz w:val="28"/>
          <w:szCs w:val="28"/>
          <w:rtl/>
        </w:rPr>
      </w:pPr>
      <w:r w:rsidRPr="0053604F">
        <w:rPr>
          <w:rFonts w:asciiTheme="minorBidi" w:eastAsia="Times New Roman" w:hAnsiTheme="minorBidi" w:hint="cs"/>
          <w:sz w:val="28"/>
          <w:szCs w:val="28"/>
          <w:rtl/>
        </w:rPr>
        <w:t>2</w:t>
      </w:r>
      <w:r w:rsidRPr="0053604F">
        <w:rPr>
          <w:rFonts w:asciiTheme="minorBidi" w:eastAsia="Times New Roman" w:hAnsiTheme="minorBidi"/>
          <w:sz w:val="28"/>
          <w:szCs w:val="28"/>
          <w:rtl/>
        </w:rPr>
        <w:t>.اجراء دراسة للترميز المزدوج لدى طلبة المرحلة الاعدادية .</w:t>
      </w:r>
    </w:p>
    <w:p w:rsidR="0053604F" w:rsidRPr="0053604F" w:rsidRDefault="0053604F" w:rsidP="0053604F">
      <w:pPr>
        <w:bidi/>
        <w:spacing w:after="0"/>
        <w:ind w:right="-360"/>
        <w:jc w:val="center"/>
        <w:rPr>
          <w:rFonts w:asciiTheme="minorBidi" w:hAnsiTheme="minorBidi"/>
          <w:b/>
          <w:bCs/>
          <w:sz w:val="28"/>
          <w:szCs w:val="28"/>
        </w:rPr>
      </w:pPr>
      <w:r w:rsidRPr="0053604F">
        <w:rPr>
          <w:rFonts w:asciiTheme="minorBidi" w:hAnsiTheme="minorBidi"/>
          <w:b/>
          <w:bCs/>
          <w:sz w:val="28"/>
          <w:szCs w:val="28"/>
          <w:rtl/>
        </w:rPr>
        <w:t>المصادر</w:t>
      </w:r>
    </w:p>
    <w:p w:rsidR="0053604F" w:rsidRPr="0053604F" w:rsidRDefault="0053604F" w:rsidP="0053604F">
      <w:pPr>
        <w:bidi/>
        <w:spacing w:after="0"/>
        <w:ind w:right="-360"/>
        <w:jc w:val="center"/>
        <w:rPr>
          <w:rFonts w:asciiTheme="minorBidi" w:hAnsiTheme="minorBidi"/>
          <w:b/>
          <w:bCs/>
          <w:sz w:val="28"/>
          <w:szCs w:val="28"/>
          <w:rtl/>
          <w:lang w:bidi="ar-IQ"/>
        </w:rPr>
      </w:pPr>
      <w:r w:rsidRPr="0053604F">
        <w:rPr>
          <w:rFonts w:asciiTheme="minorBidi" w:hAnsiTheme="minorBidi"/>
          <w:b/>
          <w:bCs/>
          <w:sz w:val="28"/>
          <w:szCs w:val="28"/>
          <w:rtl/>
          <w:lang w:bidi="ar-IQ"/>
        </w:rPr>
        <w:t>العربية والاجنبية</w:t>
      </w:r>
    </w:p>
    <w:p w:rsidR="0053604F" w:rsidRPr="0053604F" w:rsidRDefault="0053604F" w:rsidP="0053604F">
      <w:pPr>
        <w:bidi/>
        <w:ind w:hanging="450"/>
        <w:jc w:val="both"/>
        <w:rPr>
          <w:rFonts w:asciiTheme="minorBidi" w:eastAsia="Times New Roman" w:hAnsiTheme="minorBidi"/>
          <w:sz w:val="28"/>
          <w:szCs w:val="28"/>
          <w:rtl/>
        </w:rPr>
      </w:pPr>
      <w:r w:rsidRPr="0053604F">
        <w:rPr>
          <w:rFonts w:asciiTheme="minorBidi" w:eastAsia="Times New Roman" w:hAnsiTheme="minorBidi" w:hint="cs"/>
          <w:sz w:val="28"/>
          <w:szCs w:val="28"/>
          <w:rtl/>
        </w:rPr>
        <w:t xml:space="preserve">         </w:t>
      </w:r>
      <w:r w:rsidRPr="0053604F">
        <w:rPr>
          <w:rFonts w:asciiTheme="minorBidi" w:eastAsia="Times New Roman" w:hAnsiTheme="minorBidi"/>
          <w:sz w:val="28"/>
          <w:szCs w:val="28"/>
          <w:rtl/>
        </w:rPr>
        <w:t xml:space="preserve">القران الكريم </w:t>
      </w:r>
      <w:r w:rsidRPr="0053604F">
        <w:rPr>
          <w:rFonts w:asciiTheme="minorBidi" w:eastAsia="Times New Roman" w:hAnsiTheme="minorBidi" w:hint="cs"/>
          <w:sz w:val="28"/>
          <w:szCs w:val="28"/>
          <w:rtl/>
        </w:rPr>
        <w:t>.</w:t>
      </w:r>
    </w:p>
    <w:p w:rsidR="0053604F" w:rsidRPr="0053604F" w:rsidRDefault="0053604F" w:rsidP="0053604F">
      <w:pPr>
        <w:numPr>
          <w:ilvl w:val="0"/>
          <w:numId w:val="6"/>
        </w:numPr>
        <w:tabs>
          <w:tab w:val="right" w:pos="270"/>
        </w:tabs>
        <w:bidi/>
        <w:ind w:left="-31"/>
        <w:jc w:val="both"/>
        <w:rPr>
          <w:rFonts w:asciiTheme="minorBidi" w:eastAsia="Times New Roman" w:hAnsiTheme="minorBidi"/>
          <w:sz w:val="28"/>
          <w:szCs w:val="28"/>
        </w:rPr>
      </w:pPr>
      <w:r w:rsidRPr="0053604F">
        <w:rPr>
          <w:rFonts w:asciiTheme="minorBidi" w:eastAsia="Times New Roman" w:hAnsiTheme="minorBidi"/>
          <w:sz w:val="28"/>
          <w:szCs w:val="28"/>
          <w:rtl/>
        </w:rPr>
        <w:t>أبو النيل ، محمود السيد ( 1987) الإحصاء النفسي والاجتماعي والتربوي ، ط3 ، دار النهضة العربية للطباعة والنشر ، بيروت ، لبنان</w:t>
      </w:r>
    </w:p>
    <w:p w:rsidR="0053604F" w:rsidRPr="0053604F" w:rsidRDefault="0053604F" w:rsidP="0053604F">
      <w:pPr>
        <w:numPr>
          <w:ilvl w:val="0"/>
          <w:numId w:val="6"/>
        </w:numPr>
        <w:tabs>
          <w:tab w:val="right" w:pos="270"/>
        </w:tabs>
        <w:bidi/>
        <w:ind w:left="-31"/>
        <w:jc w:val="both"/>
        <w:rPr>
          <w:rFonts w:asciiTheme="minorBidi" w:eastAsia="Times New Roman" w:hAnsiTheme="minorBidi"/>
          <w:sz w:val="28"/>
          <w:szCs w:val="28"/>
        </w:rPr>
      </w:pPr>
      <w:r w:rsidRPr="0053604F">
        <w:rPr>
          <w:rFonts w:asciiTheme="minorBidi" w:eastAsia="Times New Roman" w:hAnsiTheme="minorBidi"/>
          <w:sz w:val="28"/>
          <w:szCs w:val="28"/>
          <w:rtl/>
        </w:rPr>
        <w:lastRenderedPageBreak/>
        <w:t>ابو حطب ، فؤاد ،  وآخرون ، ( 1987 ) : التقويم النفسي ، مكتبة الانجلو المصرية ، ط 3 ، القاهرة ، مصر .</w:t>
      </w:r>
    </w:p>
    <w:p w:rsidR="0053604F" w:rsidRPr="0053604F" w:rsidRDefault="0053604F" w:rsidP="0053604F">
      <w:pPr>
        <w:numPr>
          <w:ilvl w:val="0"/>
          <w:numId w:val="6"/>
        </w:numPr>
        <w:tabs>
          <w:tab w:val="right" w:pos="270"/>
        </w:tabs>
        <w:bidi/>
        <w:ind w:left="-31"/>
        <w:rPr>
          <w:rFonts w:asciiTheme="minorBidi" w:eastAsia="Calibri" w:hAnsiTheme="minorBidi"/>
        </w:rPr>
      </w:pPr>
      <w:r w:rsidRPr="0053604F">
        <w:rPr>
          <w:rFonts w:asciiTheme="minorBidi" w:eastAsia="Times New Roman" w:hAnsiTheme="minorBidi"/>
          <w:sz w:val="28"/>
          <w:szCs w:val="28"/>
          <w:rtl/>
        </w:rPr>
        <w:t xml:space="preserve">ابو عواد ، فريال محمد ، ونوفل ،محمد بكر (2012) دلالا الصدق والثبات لمقياس  </w:t>
      </w:r>
      <w:proofErr w:type="spellStart"/>
      <w:r w:rsidRPr="0053604F">
        <w:rPr>
          <w:rFonts w:asciiTheme="minorBidi" w:eastAsia="Times New Roman" w:hAnsiTheme="minorBidi"/>
          <w:sz w:val="28"/>
          <w:szCs w:val="28"/>
          <w:rtl/>
        </w:rPr>
        <w:t>فيلدر</w:t>
      </w:r>
      <w:proofErr w:type="spellEnd"/>
      <w:r w:rsidRPr="0053604F">
        <w:rPr>
          <w:rFonts w:asciiTheme="minorBidi" w:eastAsia="Times New Roman" w:hAnsiTheme="minorBidi"/>
          <w:sz w:val="28"/>
          <w:szCs w:val="28"/>
          <w:rtl/>
        </w:rPr>
        <w:t xml:space="preserve"> – </w:t>
      </w:r>
      <w:proofErr w:type="spellStart"/>
      <w:r w:rsidRPr="0053604F">
        <w:rPr>
          <w:rFonts w:asciiTheme="minorBidi" w:eastAsia="Times New Roman" w:hAnsiTheme="minorBidi"/>
          <w:sz w:val="28"/>
          <w:szCs w:val="28"/>
          <w:rtl/>
        </w:rPr>
        <w:t>سولمون</w:t>
      </w:r>
      <w:proofErr w:type="spellEnd"/>
      <w:r w:rsidRPr="0053604F">
        <w:rPr>
          <w:rFonts w:asciiTheme="minorBidi" w:eastAsia="Times New Roman" w:hAnsiTheme="minorBidi"/>
          <w:sz w:val="28"/>
          <w:szCs w:val="28"/>
          <w:rtl/>
        </w:rPr>
        <w:t xml:space="preserve"> (</w:t>
      </w:r>
      <w:r w:rsidRPr="0053604F">
        <w:rPr>
          <w:rFonts w:asciiTheme="minorBidi" w:eastAsia="Times New Roman" w:hAnsiTheme="minorBidi"/>
          <w:sz w:val="28"/>
          <w:szCs w:val="28"/>
        </w:rPr>
        <w:t>Felder -</w:t>
      </w:r>
      <w:proofErr w:type="spellStart"/>
      <w:r w:rsidRPr="0053604F">
        <w:rPr>
          <w:rFonts w:asciiTheme="minorBidi" w:eastAsia="Times New Roman" w:hAnsiTheme="minorBidi"/>
          <w:sz w:val="28"/>
          <w:szCs w:val="28"/>
        </w:rPr>
        <w:t>Soloman</w:t>
      </w:r>
      <w:proofErr w:type="spellEnd"/>
      <w:r w:rsidRPr="0053604F">
        <w:rPr>
          <w:rFonts w:asciiTheme="minorBidi" w:eastAsia="Times New Roman" w:hAnsiTheme="minorBidi"/>
          <w:sz w:val="28"/>
          <w:szCs w:val="28"/>
          <w:rtl/>
        </w:rPr>
        <w:t xml:space="preserve">) </w:t>
      </w:r>
      <w:proofErr w:type="spellStart"/>
      <w:r w:rsidRPr="0053604F">
        <w:rPr>
          <w:rFonts w:asciiTheme="minorBidi" w:eastAsia="Times New Roman" w:hAnsiTheme="minorBidi"/>
          <w:sz w:val="28"/>
          <w:szCs w:val="28"/>
          <w:rtl/>
        </w:rPr>
        <w:t>لاساليب</w:t>
      </w:r>
      <w:proofErr w:type="spellEnd"/>
      <w:r w:rsidRPr="0053604F">
        <w:rPr>
          <w:rFonts w:asciiTheme="minorBidi" w:eastAsia="Times New Roman" w:hAnsiTheme="minorBidi"/>
          <w:sz w:val="28"/>
          <w:szCs w:val="28"/>
          <w:rtl/>
        </w:rPr>
        <w:t xml:space="preserve"> التعلم ودرجة تفضيلها لدى طلبة الجامعة الاردنية .مجلة جامعة دمشق – المجلد 28 العدد (1) </w:t>
      </w:r>
    </w:p>
    <w:p w:rsidR="0053604F" w:rsidRPr="0053604F" w:rsidRDefault="0053604F" w:rsidP="0053604F">
      <w:pPr>
        <w:numPr>
          <w:ilvl w:val="0"/>
          <w:numId w:val="6"/>
        </w:numPr>
        <w:tabs>
          <w:tab w:val="right" w:pos="270"/>
        </w:tabs>
        <w:bidi/>
        <w:ind w:left="-31"/>
        <w:jc w:val="both"/>
        <w:rPr>
          <w:rFonts w:asciiTheme="minorBidi" w:eastAsia="Times New Roman" w:hAnsiTheme="minorBidi"/>
          <w:sz w:val="28"/>
          <w:szCs w:val="28"/>
        </w:rPr>
      </w:pPr>
      <w:r w:rsidRPr="0053604F">
        <w:rPr>
          <w:rFonts w:asciiTheme="minorBidi" w:eastAsia="Times New Roman" w:hAnsiTheme="minorBidi"/>
          <w:sz w:val="28"/>
          <w:szCs w:val="28"/>
          <w:rtl/>
        </w:rPr>
        <w:t>ابو لبدة ، سعد محمد ( 2009) مبادي القياس النفسي والتقييم التربوي ، دار الفكر للطباعة والنشر والتوزيع ، عمان ، الاردن .</w:t>
      </w:r>
    </w:p>
    <w:p w:rsidR="0053604F" w:rsidRPr="0053604F" w:rsidRDefault="0053604F" w:rsidP="0053604F">
      <w:pPr>
        <w:numPr>
          <w:ilvl w:val="0"/>
          <w:numId w:val="6"/>
        </w:numPr>
        <w:tabs>
          <w:tab w:val="right" w:pos="270"/>
        </w:tabs>
        <w:bidi/>
        <w:ind w:left="-31"/>
        <w:jc w:val="both"/>
        <w:rPr>
          <w:rFonts w:asciiTheme="minorBidi" w:eastAsia="Times New Roman" w:hAnsiTheme="minorBidi"/>
          <w:sz w:val="28"/>
          <w:szCs w:val="28"/>
        </w:rPr>
      </w:pPr>
      <w:r w:rsidRPr="0053604F">
        <w:rPr>
          <w:rFonts w:asciiTheme="minorBidi" w:eastAsia="Times New Roman" w:hAnsiTheme="minorBidi"/>
          <w:sz w:val="28"/>
          <w:szCs w:val="28"/>
          <w:rtl/>
        </w:rPr>
        <w:t>أبو هاشم ، السيد محمد ، وكمال ، صافيناز أحمد (2007) أساليب التعلم والتفكير المميزة لطلاب الجامعة في ضوء مستوياتهم التحصيلية وتخصصاتهم الأكاديمية المختلفة ، ندوة التحصيل العلمي للطالب الجامعي : الواقع والطموح ، جامعة طيبة بالمدينة المنورة 29 -31 أكتوبر ، 2007 ، المملكة العربية السعودية</w:t>
      </w:r>
    </w:p>
    <w:p w:rsidR="0053604F" w:rsidRPr="0053604F" w:rsidRDefault="0053604F" w:rsidP="0053604F">
      <w:pPr>
        <w:numPr>
          <w:ilvl w:val="0"/>
          <w:numId w:val="6"/>
        </w:numPr>
        <w:tabs>
          <w:tab w:val="right" w:pos="270"/>
        </w:tabs>
        <w:bidi/>
        <w:ind w:left="-31"/>
        <w:jc w:val="both"/>
        <w:rPr>
          <w:rFonts w:asciiTheme="minorBidi" w:eastAsia="Times New Roman" w:hAnsiTheme="minorBidi"/>
          <w:sz w:val="28"/>
          <w:szCs w:val="28"/>
        </w:rPr>
      </w:pPr>
      <w:proofErr w:type="spellStart"/>
      <w:r w:rsidRPr="0053604F">
        <w:rPr>
          <w:rFonts w:asciiTheme="minorBidi" w:eastAsia="Times New Roman" w:hAnsiTheme="minorBidi"/>
          <w:sz w:val="28"/>
          <w:szCs w:val="28"/>
          <w:rtl/>
        </w:rPr>
        <w:t>اندرسوف</w:t>
      </w:r>
      <w:proofErr w:type="spellEnd"/>
      <w:r w:rsidRPr="0053604F">
        <w:rPr>
          <w:rFonts w:asciiTheme="minorBidi" w:eastAsia="Times New Roman" w:hAnsiTheme="minorBidi"/>
          <w:sz w:val="28"/>
          <w:szCs w:val="28"/>
          <w:rtl/>
        </w:rPr>
        <w:t>، جون ر 2007 عم النفس المعرفي وتطبيقاته ، ترجمة محمد صبري سميط ورضا مسعد الجمال ، دار الفكر ناشرون وموزعون ، عمان . الاردن</w:t>
      </w:r>
    </w:p>
    <w:p w:rsidR="0053604F" w:rsidRPr="0053604F" w:rsidRDefault="0053604F" w:rsidP="0053604F">
      <w:pPr>
        <w:numPr>
          <w:ilvl w:val="0"/>
          <w:numId w:val="6"/>
        </w:numPr>
        <w:tabs>
          <w:tab w:val="right" w:pos="270"/>
        </w:tabs>
        <w:bidi/>
        <w:ind w:left="-31"/>
        <w:jc w:val="both"/>
        <w:rPr>
          <w:rFonts w:asciiTheme="minorBidi" w:eastAsia="Times New Roman" w:hAnsiTheme="minorBidi"/>
          <w:sz w:val="28"/>
          <w:szCs w:val="28"/>
          <w:rtl/>
        </w:rPr>
      </w:pPr>
      <w:r w:rsidRPr="0053604F">
        <w:rPr>
          <w:rFonts w:asciiTheme="minorBidi" w:eastAsia="Times New Roman" w:hAnsiTheme="minorBidi"/>
          <w:sz w:val="28"/>
          <w:szCs w:val="28"/>
          <w:rtl/>
        </w:rPr>
        <w:t xml:space="preserve">خزام ، نجيب (1996)  البنية </w:t>
      </w:r>
      <w:proofErr w:type="spellStart"/>
      <w:r w:rsidRPr="0053604F">
        <w:rPr>
          <w:rFonts w:asciiTheme="minorBidi" w:eastAsia="Times New Roman" w:hAnsiTheme="minorBidi"/>
          <w:sz w:val="28"/>
          <w:szCs w:val="28"/>
          <w:rtl/>
        </w:rPr>
        <w:t>العاملية</w:t>
      </w:r>
      <w:proofErr w:type="spellEnd"/>
      <w:r w:rsidRPr="0053604F">
        <w:rPr>
          <w:rFonts w:asciiTheme="minorBidi" w:eastAsia="Times New Roman" w:hAnsiTheme="minorBidi"/>
          <w:sz w:val="28"/>
          <w:szCs w:val="28"/>
          <w:rtl/>
        </w:rPr>
        <w:t xml:space="preserve"> لصورة عربية من استبيان "</w:t>
      </w:r>
      <w:proofErr w:type="spellStart"/>
      <w:r w:rsidRPr="0053604F">
        <w:rPr>
          <w:rFonts w:asciiTheme="minorBidi" w:eastAsia="Times New Roman" w:hAnsiTheme="minorBidi"/>
          <w:sz w:val="28"/>
          <w:szCs w:val="28"/>
          <w:rtl/>
        </w:rPr>
        <w:t>بايفيو</w:t>
      </w:r>
      <w:proofErr w:type="spellEnd"/>
      <w:r w:rsidRPr="0053604F">
        <w:rPr>
          <w:rFonts w:asciiTheme="minorBidi" w:eastAsia="Times New Roman" w:hAnsiTheme="minorBidi"/>
          <w:sz w:val="28"/>
          <w:szCs w:val="28"/>
          <w:rtl/>
        </w:rPr>
        <w:t xml:space="preserve">" للفروق الفردية في طرق التفكير ، المجلة المصرية للدراسات النفسية ، المجلد (6) ، العدد(14) ، ص </w:t>
      </w:r>
      <w:proofErr w:type="spellStart"/>
      <w:r w:rsidRPr="0053604F">
        <w:rPr>
          <w:rFonts w:asciiTheme="minorBidi" w:eastAsia="Times New Roman" w:hAnsiTheme="minorBidi"/>
          <w:sz w:val="28"/>
          <w:szCs w:val="28"/>
          <w:rtl/>
        </w:rPr>
        <w:t>ص</w:t>
      </w:r>
      <w:proofErr w:type="spellEnd"/>
      <w:r w:rsidRPr="0053604F">
        <w:rPr>
          <w:rFonts w:asciiTheme="minorBidi" w:eastAsia="Times New Roman" w:hAnsiTheme="minorBidi"/>
          <w:sz w:val="28"/>
          <w:szCs w:val="28"/>
          <w:rtl/>
        </w:rPr>
        <w:t xml:space="preserve"> 113-154.</w:t>
      </w:r>
    </w:p>
    <w:p w:rsidR="0053604F" w:rsidRPr="0053604F" w:rsidRDefault="0053604F" w:rsidP="0053604F">
      <w:pPr>
        <w:numPr>
          <w:ilvl w:val="0"/>
          <w:numId w:val="6"/>
        </w:numPr>
        <w:tabs>
          <w:tab w:val="right" w:pos="270"/>
        </w:tabs>
        <w:bidi/>
        <w:ind w:left="-31"/>
        <w:jc w:val="both"/>
        <w:rPr>
          <w:rFonts w:asciiTheme="minorBidi" w:eastAsia="Times New Roman" w:hAnsiTheme="minorBidi"/>
          <w:sz w:val="28"/>
          <w:szCs w:val="28"/>
        </w:rPr>
      </w:pPr>
      <w:proofErr w:type="spellStart"/>
      <w:r w:rsidRPr="0053604F">
        <w:rPr>
          <w:rFonts w:asciiTheme="minorBidi" w:eastAsia="Times New Roman" w:hAnsiTheme="minorBidi"/>
          <w:sz w:val="28"/>
          <w:szCs w:val="28"/>
          <w:rtl/>
        </w:rPr>
        <w:t>الدردير</w:t>
      </w:r>
      <w:proofErr w:type="spellEnd"/>
      <w:r w:rsidRPr="0053604F">
        <w:rPr>
          <w:rFonts w:asciiTheme="minorBidi" w:eastAsia="Times New Roman" w:hAnsiTheme="minorBidi"/>
          <w:sz w:val="28"/>
          <w:szCs w:val="28"/>
          <w:rtl/>
        </w:rPr>
        <w:t xml:space="preserve"> ، عبد المنعم احمد (2004) دراسات معاصرة في علم النفس المعرفي ط1 عالم الكتب – القاهرة . </w:t>
      </w:r>
    </w:p>
    <w:p w:rsidR="0053604F" w:rsidRPr="0053604F" w:rsidRDefault="0053604F" w:rsidP="0053604F">
      <w:pPr>
        <w:numPr>
          <w:ilvl w:val="0"/>
          <w:numId w:val="6"/>
        </w:numPr>
        <w:tabs>
          <w:tab w:val="right" w:pos="270"/>
        </w:tabs>
        <w:bidi/>
        <w:ind w:left="-31"/>
        <w:jc w:val="both"/>
        <w:rPr>
          <w:rFonts w:asciiTheme="minorBidi" w:eastAsia="Times New Roman" w:hAnsiTheme="minorBidi"/>
          <w:sz w:val="28"/>
          <w:szCs w:val="28"/>
        </w:rPr>
      </w:pPr>
      <w:r w:rsidRPr="0053604F">
        <w:rPr>
          <w:rFonts w:asciiTheme="minorBidi" w:eastAsia="Times New Roman" w:hAnsiTheme="minorBidi"/>
          <w:sz w:val="28"/>
          <w:szCs w:val="28"/>
          <w:rtl/>
        </w:rPr>
        <w:t xml:space="preserve">الدليمي  ياسر محفوظ حامد محمد (2005) أثر برنامج المواهب المتعددة في تنمية أنماط التفكير المرتبطة بنصفي الدماغ (الأيمن ، الأيسر) لدى مرحلة الاعدادية ، اطروحة دكتوراه ، كلية التربية ، جامعة الموصل . </w:t>
      </w:r>
    </w:p>
    <w:p w:rsidR="0053604F" w:rsidRPr="0053604F" w:rsidRDefault="0053604F" w:rsidP="0053604F">
      <w:pPr>
        <w:numPr>
          <w:ilvl w:val="0"/>
          <w:numId w:val="6"/>
        </w:numPr>
        <w:tabs>
          <w:tab w:val="right" w:pos="419"/>
        </w:tabs>
        <w:bidi/>
        <w:ind w:left="-31"/>
        <w:jc w:val="both"/>
        <w:rPr>
          <w:rFonts w:asciiTheme="minorBidi" w:eastAsia="Times New Roman" w:hAnsiTheme="minorBidi"/>
          <w:sz w:val="28"/>
          <w:szCs w:val="28"/>
          <w:rtl/>
          <w:lang w:bidi="ar-IQ"/>
        </w:rPr>
      </w:pPr>
      <w:r w:rsidRPr="0053604F">
        <w:rPr>
          <w:rFonts w:asciiTheme="minorBidi" w:eastAsia="Times New Roman" w:hAnsiTheme="minorBidi"/>
          <w:sz w:val="28"/>
          <w:szCs w:val="28"/>
          <w:rtl/>
        </w:rPr>
        <w:t xml:space="preserve">الدليمي ، إحسان </w:t>
      </w:r>
      <w:proofErr w:type="spellStart"/>
      <w:r w:rsidRPr="0053604F">
        <w:rPr>
          <w:rFonts w:asciiTheme="minorBidi" w:eastAsia="Times New Roman" w:hAnsiTheme="minorBidi"/>
          <w:sz w:val="28"/>
          <w:szCs w:val="28"/>
          <w:rtl/>
        </w:rPr>
        <w:t>عليوي</w:t>
      </w:r>
      <w:proofErr w:type="spellEnd"/>
      <w:r w:rsidRPr="0053604F">
        <w:rPr>
          <w:rFonts w:asciiTheme="minorBidi" w:eastAsia="Times New Roman" w:hAnsiTheme="minorBidi"/>
          <w:sz w:val="28"/>
          <w:szCs w:val="28"/>
          <w:rtl/>
        </w:rPr>
        <w:t xml:space="preserve"> (1997 ) اثر اختلاف تدرجات بدائل الإجابة في الخصائص السيكو مترية لمقياس الشخصية وتبعا لمراحل الدراسية ، أطروحة دكتوراه غير منشورة، كلية التربية ابن رشد ، جامعة بغداد.</w:t>
      </w:r>
    </w:p>
    <w:p w:rsidR="0053604F" w:rsidRPr="0053604F" w:rsidRDefault="0053604F" w:rsidP="0053604F">
      <w:pPr>
        <w:numPr>
          <w:ilvl w:val="0"/>
          <w:numId w:val="6"/>
        </w:numPr>
        <w:tabs>
          <w:tab w:val="right" w:pos="419"/>
        </w:tabs>
        <w:bidi/>
        <w:ind w:left="-31"/>
        <w:jc w:val="both"/>
        <w:rPr>
          <w:rFonts w:asciiTheme="minorBidi" w:eastAsia="Times New Roman" w:hAnsiTheme="minorBidi"/>
          <w:sz w:val="28"/>
          <w:szCs w:val="28"/>
          <w:rtl/>
        </w:rPr>
      </w:pPr>
      <w:proofErr w:type="spellStart"/>
      <w:r w:rsidRPr="0053604F">
        <w:rPr>
          <w:rFonts w:asciiTheme="minorBidi" w:eastAsia="Times New Roman" w:hAnsiTheme="minorBidi"/>
          <w:sz w:val="28"/>
          <w:szCs w:val="28"/>
          <w:rtl/>
        </w:rPr>
        <w:lastRenderedPageBreak/>
        <w:t>دونلاند</w:t>
      </w:r>
      <w:proofErr w:type="spellEnd"/>
      <w:r w:rsidRPr="0053604F">
        <w:rPr>
          <w:rFonts w:asciiTheme="minorBidi" w:eastAsia="Times New Roman" w:hAnsiTheme="minorBidi"/>
          <w:sz w:val="28"/>
          <w:szCs w:val="28"/>
          <w:rtl/>
        </w:rPr>
        <w:t xml:space="preserve"> ، وآخرون ،  (2003) ،  استراتيجيات التعليم دليل نحو تدريس أفضل ، ترجمة د. عبد الله مطر أبو نبعه  ط1، دار حنين للنشر والتوزيع ، مكتبة الفلاح للنشر والتوزيع ، عمان الاردن</w:t>
      </w:r>
    </w:p>
    <w:p w:rsidR="0053604F" w:rsidRPr="0053604F" w:rsidRDefault="0053604F" w:rsidP="0053604F">
      <w:pPr>
        <w:numPr>
          <w:ilvl w:val="0"/>
          <w:numId w:val="6"/>
        </w:numPr>
        <w:tabs>
          <w:tab w:val="right" w:pos="419"/>
        </w:tabs>
        <w:bidi/>
        <w:ind w:left="-31"/>
        <w:jc w:val="both"/>
        <w:rPr>
          <w:rFonts w:asciiTheme="minorBidi" w:eastAsia="Times New Roman" w:hAnsiTheme="minorBidi"/>
          <w:sz w:val="28"/>
          <w:szCs w:val="28"/>
        </w:rPr>
      </w:pPr>
      <w:r w:rsidRPr="0053604F">
        <w:rPr>
          <w:rFonts w:asciiTheme="minorBidi" w:eastAsia="Times New Roman" w:hAnsiTheme="minorBidi"/>
          <w:sz w:val="28"/>
          <w:szCs w:val="28"/>
          <w:rtl/>
        </w:rPr>
        <w:t>علام ، صلاح الدين محمود (2000) : القياس والتقويم التربوي والنفسي ، أساسياته وتطبيقاته وتوجيهاته المعاصرة ، ط1 ، دار الفكر العربي ، القاهرة .</w:t>
      </w:r>
    </w:p>
    <w:p w:rsidR="0053604F" w:rsidRPr="0053604F" w:rsidRDefault="0053604F" w:rsidP="0053604F">
      <w:pPr>
        <w:numPr>
          <w:ilvl w:val="0"/>
          <w:numId w:val="6"/>
        </w:numPr>
        <w:tabs>
          <w:tab w:val="right" w:pos="419"/>
        </w:tabs>
        <w:bidi/>
        <w:ind w:left="-31"/>
        <w:jc w:val="both"/>
        <w:rPr>
          <w:rFonts w:asciiTheme="minorBidi" w:eastAsia="Times New Roman" w:hAnsiTheme="minorBidi"/>
          <w:sz w:val="28"/>
          <w:szCs w:val="28"/>
          <w:rtl/>
        </w:rPr>
      </w:pPr>
      <w:r w:rsidRPr="0053604F">
        <w:rPr>
          <w:rFonts w:asciiTheme="minorBidi" w:eastAsia="Times New Roman" w:hAnsiTheme="minorBidi"/>
          <w:sz w:val="28"/>
          <w:szCs w:val="28"/>
          <w:rtl/>
        </w:rPr>
        <w:t>عمر ، محمود احمد  وفخرو ، حفصة عبد الرحمن والسبيعي ، تركي وتركي ، امنة عبدالله (2010) القياس النفسي والتربوي ، ط1 ، دار المسيرة للطباعة والنشر ، عمان ، الاردن .</w:t>
      </w:r>
    </w:p>
    <w:p w:rsidR="0053604F" w:rsidRPr="0053604F" w:rsidRDefault="0053604F" w:rsidP="0053604F">
      <w:pPr>
        <w:numPr>
          <w:ilvl w:val="0"/>
          <w:numId w:val="6"/>
        </w:numPr>
        <w:tabs>
          <w:tab w:val="right" w:pos="419"/>
        </w:tabs>
        <w:bidi/>
        <w:ind w:left="-31"/>
        <w:jc w:val="both"/>
        <w:rPr>
          <w:rFonts w:asciiTheme="minorBidi" w:eastAsia="Times New Roman" w:hAnsiTheme="minorBidi"/>
          <w:sz w:val="28"/>
          <w:szCs w:val="28"/>
        </w:rPr>
      </w:pPr>
      <w:r w:rsidRPr="0053604F">
        <w:rPr>
          <w:rFonts w:asciiTheme="minorBidi" w:eastAsia="Times New Roman" w:hAnsiTheme="minorBidi"/>
          <w:sz w:val="28"/>
          <w:szCs w:val="28"/>
          <w:rtl/>
        </w:rPr>
        <w:t>قطامي، يوسف وقطامي، نايفة ( 2000 ). سيكولوجية التعلم الصفي ، عمان : دار الشروق للنشر والتوزيع.</w:t>
      </w:r>
    </w:p>
    <w:p w:rsidR="0053604F" w:rsidRPr="0053604F" w:rsidRDefault="0053604F" w:rsidP="0053604F">
      <w:pPr>
        <w:numPr>
          <w:ilvl w:val="0"/>
          <w:numId w:val="6"/>
        </w:numPr>
        <w:tabs>
          <w:tab w:val="right" w:pos="419"/>
        </w:tabs>
        <w:bidi/>
        <w:ind w:left="-31"/>
        <w:jc w:val="both"/>
        <w:rPr>
          <w:rFonts w:asciiTheme="minorBidi" w:eastAsia="Times New Roman" w:hAnsiTheme="minorBidi"/>
          <w:sz w:val="28"/>
          <w:szCs w:val="28"/>
          <w:rtl/>
          <w:lang w:bidi="ar-IQ"/>
        </w:rPr>
      </w:pPr>
      <w:r w:rsidRPr="0053604F">
        <w:rPr>
          <w:rFonts w:asciiTheme="minorBidi" w:eastAsia="Times New Roman" w:hAnsiTheme="minorBidi"/>
          <w:sz w:val="28"/>
          <w:szCs w:val="28"/>
          <w:rtl/>
        </w:rPr>
        <w:t>اللقطة ، رائدة .(2007).سعة الذاكرة العاملة والنمط المعرفي (لفظي / تخيلي ) وسرعة الإدراك وعلاقتها بالعمليات المستخدمة  في حل المشكلات لدى الطلبة الاردنيين، رسالة ماجستير غير منشورة ، جامعة عمان العربية ،عمان ،الاردن.</w:t>
      </w:r>
    </w:p>
    <w:p w:rsidR="0053604F" w:rsidRPr="0053604F" w:rsidRDefault="0053604F" w:rsidP="0053604F">
      <w:pPr>
        <w:numPr>
          <w:ilvl w:val="0"/>
          <w:numId w:val="7"/>
        </w:numPr>
        <w:tabs>
          <w:tab w:val="left" w:pos="270"/>
        </w:tabs>
        <w:ind w:right="-270"/>
        <w:jc w:val="both"/>
        <w:rPr>
          <w:rFonts w:asciiTheme="minorBidi" w:eastAsia="Calibri" w:hAnsiTheme="minorBidi"/>
          <w:sz w:val="28"/>
          <w:szCs w:val="28"/>
          <w:rtl/>
          <w:lang w:bidi="ar-IQ"/>
        </w:rPr>
      </w:pPr>
      <w:r w:rsidRPr="0053604F">
        <w:rPr>
          <w:rFonts w:asciiTheme="minorBidi" w:eastAsia="Calibri" w:hAnsiTheme="minorBidi"/>
          <w:sz w:val="28"/>
          <w:szCs w:val="28"/>
          <w:lang w:bidi="ar-IQ"/>
        </w:rPr>
        <w:t>Yates</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(1966). The art of memory. London:_ Routledge &amp; Kegan Paul.</w:t>
      </w:r>
    </w:p>
    <w:p w:rsidR="0053604F" w:rsidRPr="0053604F" w:rsidRDefault="0053604F" w:rsidP="0053604F">
      <w:pPr>
        <w:numPr>
          <w:ilvl w:val="0"/>
          <w:numId w:val="7"/>
        </w:numPr>
        <w:tabs>
          <w:tab w:val="left" w:pos="270"/>
        </w:tabs>
        <w:jc w:val="both"/>
        <w:rPr>
          <w:rFonts w:asciiTheme="minorBidi" w:eastAsia="Calibri" w:hAnsiTheme="minorBidi"/>
          <w:sz w:val="28"/>
          <w:szCs w:val="28"/>
        </w:rPr>
      </w:pPr>
      <w:proofErr w:type="spellStart"/>
      <w:r w:rsidRPr="0053604F">
        <w:rPr>
          <w:rFonts w:asciiTheme="minorBidi" w:eastAsia="Calibri" w:hAnsiTheme="minorBidi"/>
          <w:sz w:val="28"/>
          <w:szCs w:val="28"/>
          <w:lang w:bidi="ar-IQ"/>
        </w:rPr>
        <w:t>Daneman</w:t>
      </w:r>
      <w:proofErr w:type="spellEnd"/>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M.</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&amp; Carpenter</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P. A. (1980). Individual differences in working</w:t>
      </w:r>
      <w:r w:rsidRPr="0053604F">
        <w:rPr>
          <w:rFonts w:asciiTheme="minorBidi" w:eastAsia="Calibri" w:hAnsiTheme="minorBidi"/>
          <w:sz w:val="28"/>
          <w:szCs w:val="28"/>
        </w:rPr>
        <w:t xml:space="preserve"> </w:t>
      </w:r>
      <w:r w:rsidRPr="0053604F">
        <w:rPr>
          <w:rFonts w:asciiTheme="minorBidi" w:eastAsia="Calibri" w:hAnsiTheme="minorBidi"/>
          <w:sz w:val="28"/>
          <w:szCs w:val="28"/>
          <w:lang w:bidi="ar-IQ"/>
        </w:rPr>
        <w:t>memory and reading . Journal of Verbal Learning and Verbal</w:t>
      </w:r>
      <w:r w:rsidRPr="0053604F">
        <w:rPr>
          <w:rFonts w:asciiTheme="minorBidi" w:eastAsia="Calibri" w:hAnsiTheme="minorBidi"/>
          <w:sz w:val="28"/>
          <w:szCs w:val="28"/>
        </w:rPr>
        <w:t xml:space="preserve"> </w:t>
      </w:r>
      <w:r w:rsidRPr="0053604F">
        <w:rPr>
          <w:rFonts w:asciiTheme="minorBidi" w:eastAsia="Calibri" w:hAnsiTheme="minorBidi"/>
          <w:sz w:val="28"/>
          <w:szCs w:val="28"/>
          <w:lang w:bidi="ar-IQ"/>
        </w:rPr>
        <w:t>Behavior 19</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450–466</w:t>
      </w:r>
    </w:p>
    <w:p w:rsidR="0053604F" w:rsidRPr="0053604F" w:rsidRDefault="0053604F" w:rsidP="0053604F">
      <w:pPr>
        <w:numPr>
          <w:ilvl w:val="0"/>
          <w:numId w:val="7"/>
        </w:numPr>
        <w:tabs>
          <w:tab w:val="left" w:pos="270"/>
        </w:tabs>
        <w:ind w:right="-270"/>
        <w:jc w:val="both"/>
        <w:rPr>
          <w:rFonts w:asciiTheme="minorBidi" w:eastAsia="Calibri" w:hAnsiTheme="minorBidi"/>
          <w:sz w:val="28"/>
          <w:szCs w:val="28"/>
          <w:rtl/>
          <w:lang w:bidi="ar-IQ"/>
        </w:rPr>
      </w:pPr>
      <w:proofErr w:type="spellStart"/>
      <w:r w:rsidRPr="0053604F">
        <w:rPr>
          <w:rFonts w:asciiTheme="minorBidi" w:eastAsia="Calibri" w:hAnsiTheme="minorBidi"/>
          <w:sz w:val="28"/>
          <w:szCs w:val="28"/>
        </w:rPr>
        <w:t>Kozhevnikov</w:t>
      </w:r>
      <w:proofErr w:type="spellEnd"/>
      <w:r w:rsidRPr="0053604F">
        <w:rPr>
          <w:rFonts w:asciiTheme="minorBidi" w:eastAsia="Calibri" w:hAnsiTheme="minorBidi"/>
          <w:sz w:val="28"/>
          <w:szCs w:val="28"/>
          <w:rtl/>
        </w:rPr>
        <w:t>،</w:t>
      </w:r>
      <w:r w:rsidRPr="0053604F">
        <w:rPr>
          <w:rFonts w:asciiTheme="minorBidi" w:eastAsia="Calibri" w:hAnsiTheme="minorBidi"/>
          <w:sz w:val="28"/>
          <w:szCs w:val="28"/>
        </w:rPr>
        <w:t xml:space="preserve"> M.</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w:t>
      </w:r>
      <w:proofErr w:type="spellStart"/>
      <w:r w:rsidRPr="0053604F">
        <w:rPr>
          <w:rFonts w:asciiTheme="minorBidi" w:eastAsia="Calibri" w:hAnsiTheme="minorBidi"/>
          <w:sz w:val="28"/>
          <w:szCs w:val="28"/>
        </w:rPr>
        <w:t>Hegarty</w:t>
      </w:r>
      <w:proofErr w:type="spellEnd"/>
      <w:r w:rsidRPr="0053604F">
        <w:rPr>
          <w:rFonts w:asciiTheme="minorBidi" w:eastAsia="Calibri" w:hAnsiTheme="minorBidi"/>
          <w:sz w:val="28"/>
          <w:szCs w:val="28"/>
          <w:rtl/>
        </w:rPr>
        <w:t>،</w:t>
      </w:r>
      <w:r w:rsidRPr="0053604F">
        <w:rPr>
          <w:rFonts w:asciiTheme="minorBidi" w:eastAsia="Calibri" w:hAnsiTheme="minorBidi"/>
          <w:sz w:val="28"/>
          <w:szCs w:val="28"/>
        </w:rPr>
        <w:t xml:space="preserve"> M</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and Mayer</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R. E. (2005). Spatial versus object visualizers: A new characterization of visual cognitive style. </w:t>
      </w:r>
      <w:r w:rsidRPr="0053604F">
        <w:rPr>
          <w:rFonts w:asciiTheme="minorBidi" w:eastAsia="Calibri" w:hAnsiTheme="minorBidi"/>
          <w:i/>
          <w:iCs/>
          <w:sz w:val="28"/>
          <w:szCs w:val="28"/>
        </w:rPr>
        <w:t>Memory &amp; Cognition</w:t>
      </w:r>
      <w:r w:rsidRPr="0053604F">
        <w:rPr>
          <w:rFonts w:asciiTheme="minorBidi" w:eastAsia="Calibri" w:hAnsiTheme="minorBidi"/>
          <w:i/>
          <w:iCs/>
          <w:sz w:val="28"/>
          <w:szCs w:val="28"/>
          <w:rtl/>
        </w:rPr>
        <w:t>،</w:t>
      </w:r>
      <w:r w:rsidRPr="0053604F">
        <w:rPr>
          <w:rFonts w:asciiTheme="minorBidi" w:eastAsia="Calibri" w:hAnsiTheme="minorBidi"/>
          <w:i/>
          <w:iCs/>
          <w:sz w:val="28"/>
          <w:szCs w:val="28"/>
        </w:rPr>
        <w:t xml:space="preserve"> </w:t>
      </w:r>
      <w:r w:rsidRPr="0053604F">
        <w:rPr>
          <w:rFonts w:asciiTheme="minorBidi" w:eastAsia="Calibri" w:hAnsiTheme="minorBidi"/>
          <w:sz w:val="28"/>
          <w:szCs w:val="28"/>
        </w:rPr>
        <w:t>33: 710-726.</w:t>
      </w:r>
    </w:p>
    <w:p w:rsidR="0053604F" w:rsidRPr="0053604F" w:rsidRDefault="0053604F" w:rsidP="0053604F">
      <w:pPr>
        <w:numPr>
          <w:ilvl w:val="0"/>
          <w:numId w:val="7"/>
        </w:numPr>
        <w:tabs>
          <w:tab w:val="left" w:pos="270"/>
        </w:tabs>
        <w:autoSpaceDE w:val="0"/>
        <w:autoSpaceDN w:val="0"/>
        <w:adjustRightInd w:val="0"/>
        <w:ind w:right="-270"/>
        <w:jc w:val="both"/>
        <w:rPr>
          <w:rFonts w:asciiTheme="minorBidi" w:eastAsia="Calibri" w:hAnsiTheme="minorBidi"/>
          <w:sz w:val="28"/>
          <w:szCs w:val="28"/>
          <w:rtl/>
        </w:rPr>
      </w:pPr>
      <w:proofErr w:type="spellStart"/>
      <w:r w:rsidRPr="0053604F">
        <w:rPr>
          <w:rFonts w:asciiTheme="minorBidi" w:eastAsia="Calibri" w:hAnsiTheme="minorBidi"/>
          <w:sz w:val="28"/>
          <w:szCs w:val="28"/>
        </w:rPr>
        <w:t>Landine</w:t>
      </w:r>
      <w:proofErr w:type="spellEnd"/>
      <w:r w:rsidRPr="0053604F">
        <w:rPr>
          <w:rFonts w:asciiTheme="minorBidi" w:eastAsia="Calibri" w:hAnsiTheme="minorBidi"/>
          <w:sz w:val="28"/>
          <w:szCs w:val="28"/>
          <w:rtl/>
        </w:rPr>
        <w:t>،</w:t>
      </w:r>
      <w:r w:rsidRPr="0053604F">
        <w:rPr>
          <w:rFonts w:asciiTheme="minorBidi" w:eastAsia="Calibri" w:hAnsiTheme="minorBidi"/>
          <w:sz w:val="28"/>
          <w:szCs w:val="28"/>
        </w:rPr>
        <w:t xml:space="preserve"> J. &amp; Stewart</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J. (1998). Relationship Between Meta-Cognition</w:t>
      </w:r>
      <w:r w:rsidRPr="0053604F">
        <w:rPr>
          <w:rFonts w:asciiTheme="minorBidi" w:eastAsia="Calibri" w:hAnsiTheme="minorBidi"/>
          <w:sz w:val="28"/>
          <w:szCs w:val="28"/>
          <w:rtl/>
        </w:rPr>
        <w:t>،</w:t>
      </w:r>
      <w:r w:rsidRPr="0053604F">
        <w:rPr>
          <w:rFonts w:asciiTheme="minorBidi" w:eastAsia="Calibri" w:hAnsiTheme="minorBidi"/>
          <w:sz w:val="28"/>
          <w:szCs w:val="28"/>
          <w:lang w:bidi="ar-IQ"/>
        </w:rPr>
        <w:t xml:space="preserve"> </w:t>
      </w:r>
      <w:r w:rsidRPr="0053604F">
        <w:rPr>
          <w:rFonts w:asciiTheme="minorBidi" w:eastAsia="Calibri" w:hAnsiTheme="minorBidi"/>
          <w:sz w:val="28"/>
          <w:szCs w:val="28"/>
        </w:rPr>
        <w:t>Motivation</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Locus of Control</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Self-Efficacy</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and Academic</w:t>
      </w:r>
      <w:r w:rsidRPr="0053604F">
        <w:rPr>
          <w:rFonts w:asciiTheme="minorBidi" w:eastAsia="Calibri" w:hAnsiTheme="minorBidi"/>
          <w:sz w:val="28"/>
          <w:szCs w:val="28"/>
          <w:lang w:bidi="ar-IQ"/>
        </w:rPr>
        <w:t xml:space="preserve"> </w:t>
      </w:r>
      <w:r w:rsidRPr="0053604F">
        <w:rPr>
          <w:rFonts w:asciiTheme="minorBidi" w:eastAsia="Calibri" w:hAnsiTheme="minorBidi"/>
          <w:sz w:val="28"/>
          <w:szCs w:val="28"/>
        </w:rPr>
        <w:t>Achievement</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Canadian Journal of </w:t>
      </w:r>
      <w:proofErr w:type="spellStart"/>
      <w:r w:rsidRPr="0053604F">
        <w:rPr>
          <w:rFonts w:asciiTheme="minorBidi" w:eastAsia="Calibri" w:hAnsiTheme="minorBidi"/>
          <w:sz w:val="28"/>
          <w:szCs w:val="28"/>
        </w:rPr>
        <w:t>Counse</w:t>
      </w:r>
      <w:proofErr w:type="spellEnd"/>
      <w:r w:rsidRPr="0053604F">
        <w:rPr>
          <w:rFonts w:asciiTheme="minorBidi" w:eastAsia="Calibri" w:hAnsiTheme="minorBidi"/>
          <w:sz w:val="28"/>
          <w:szCs w:val="28"/>
        </w:rPr>
        <w:t xml:space="preserve"> Journal. 32 (3) pp. 200-212</w:t>
      </w:r>
    </w:p>
    <w:p w:rsidR="0053604F" w:rsidRPr="0053604F" w:rsidRDefault="0053604F" w:rsidP="0053604F">
      <w:pPr>
        <w:numPr>
          <w:ilvl w:val="0"/>
          <w:numId w:val="7"/>
        </w:numPr>
        <w:tabs>
          <w:tab w:val="left" w:pos="450"/>
        </w:tabs>
        <w:ind w:right="-270"/>
        <w:jc w:val="both"/>
        <w:rPr>
          <w:rFonts w:asciiTheme="minorBidi" w:eastAsia="Calibri" w:hAnsiTheme="minorBidi"/>
          <w:sz w:val="28"/>
          <w:szCs w:val="28"/>
          <w:lang w:bidi="ar-IQ"/>
        </w:rPr>
      </w:pPr>
      <w:r w:rsidRPr="0053604F">
        <w:rPr>
          <w:rFonts w:asciiTheme="minorBidi" w:eastAsia="Calibri" w:hAnsiTheme="minorBidi"/>
          <w:sz w:val="28"/>
          <w:szCs w:val="28"/>
          <w:lang w:bidi="ar-IQ"/>
        </w:rPr>
        <w:lastRenderedPageBreak/>
        <w:t>McEwan R. C &amp; Reynolds</w:t>
      </w:r>
      <w:r w:rsidRPr="0053604F">
        <w:rPr>
          <w:rFonts w:asciiTheme="minorBidi" w:eastAsia="Calibri" w:hAnsiTheme="minorBidi"/>
          <w:sz w:val="28"/>
          <w:szCs w:val="28"/>
        </w:rPr>
        <w:t xml:space="preserve"> . </w:t>
      </w:r>
      <w:r w:rsidRPr="0053604F">
        <w:rPr>
          <w:rFonts w:asciiTheme="minorBidi" w:eastAsia="Calibri" w:hAnsiTheme="minorBidi"/>
          <w:sz w:val="28"/>
          <w:szCs w:val="28"/>
          <w:lang w:bidi="ar-IQ"/>
        </w:rPr>
        <w:t>S.(2007)</w:t>
      </w:r>
      <w:r w:rsidRPr="0053604F">
        <w:rPr>
          <w:rFonts w:asciiTheme="minorBidi" w:eastAsia="Calibri" w:hAnsiTheme="minorBidi"/>
          <w:sz w:val="28"/>
          <w:szCs w:val="28"/>
        </w:rPr>
        <w:t xml:space="preserve"> </w:t>
      </w:r>
      <w:proofErr w:type="spellStart"/>
      <w:r w:rsidRPr="0053604F">
        <w:rPr>
          <w:rFonts w:asciiTheme="minorBidi" w:eastAsia="Calibri" w:hAnsiTheme="minorBidi"/>
          <w:sz w:val="28"/>
          <w:szCs w:val="28"/>
          <w:lang w:bidi="ar-IQ"/>
        </w:rPr>
        <w:t>Verbalisers</w:t>
      </w:r>
      <w:proofErr w:type="spellEnd"/>
      <w:r w:rsidRPr="0053604F">
        <w:rPr>
          <w:rFonts w:asciiTheme="minorBidi" w:eastAsia="Calibri" w:hAnsiTheme="minorBidi"/>
          <w:sz w:val="28"/>
          <w:szCs w:val="28"/>
          <w:lang w:bidi="ar-IQ"/>
        </w:rPr>
        <w:t xml:space="preserve"> and </w:t>
      </w:r>
      <w:proofErr w:type="spellStart"/>
      <w:r w:rsidRPr="0053604F">
        <w:rPr>
          <w:rFonts w:asciiTheme="minorBidi" w:eastAsia="Calibri" w:hAnsiTheme="minorBidi"/>
          <w:sz w:val="28"/>
          <w:szCs w:val="28"/>
          <w:lang w:bidi="ar-IQ"/>
        </w:rPr>
        <w:t>Visualisers</w:t>
      </w:r>
      <w:proofErr w:type="spellEnd"/>
      <w:r w:rsidRPr="0053604F">
        <w:rPr>
          <w:rFonts w:asciiTheme="minorBidi" w:eastAsia="Calibri" w:hAnsiTheme="minorBidi"/>
          <w:sz w:val="28"/>
          <w:szCs w:val="28"/>
          <w:lang w:bidi="ar-IQ"/>
        </w:rPr>
        <w:t xml:space="preserve"> </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Cognitive Styles That Are Less Than Equal</w:t>
      </w:r>
      <w:r w:rsidRPr="0053604F">
        <w:rPr>
          <w:rFonts w:asciiTheme="minorBidi" w:eastAsia="Calibri" w:hAnsiTheme="minorBidi"/>
          <w:sz w:val="28"/>
          <w:szCs w:val="28"/>
          <w:rtl/>
          <w:lang w:bidi="ar-IQ"/>
        </w:rPr>
        <w:t>،</w:t>
      </w:r>
      <w:r w:rsidRPr="0053604F">
        <w:rPr>
          <w:rFonts w:asciiTheme="minorBidi" w:eastAsia="Calibri" w:hAnsiTheme="minorBidi"/>
          <w:sz w:val="28"/>
          <w:szCs w:val="28"/>
        </w:rPr>
        <w:t xml:space="preserve"> </w:t>
      </w:r>
      <w:r w:rsidRPr="0053604F">
        <w:rPr>
          <w:rFonts w:asciiTheme="minorBidi" w:eastAsia="Calibri" w:hAnsiTheme="minorBidi"/>
          <w:sz w:val="28"/>
          <w:szCs w:val="28"/>
          <w:lang w:bidi="ar-IQ"/>
        </w:rPr>
        <w:t>Disability Services</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w:t>
      </w:r>
      <w:proofErr w:type="spellStart"/>
      <w:r w:rsidRPr="0053604F">
        <w:rPr>
          <w:rFonts w:asciiTheme="minorBidi" w:eastAsia="Calibri" w:hAnsiTheme="minorBidi"/>
          <w:sz w:val="28"/>
          <w:szCs w:val="28"/>
          <w:lang w:bidi="ar-IQ"/>
        </w:rPr>
        <w:t>Counselling</w:t>
      </w:r>
      <w:proofErr w:type="spellEnd"/>
      <w:r w:rsidRPr="0053604F">
        <w:rPr>
          <w:rFonts w:asciiTheme="minorBidi" w:eastAsia="Calibri" w:hAnsiTheme="minorBidi"/>
          <w:sz w:val="28"/>
          <w:szCs w:val="28"/>
          <w:lang w:bidi="ar-IQ"/>
        </w:rPr>
        <w:t xml:space="preserve"> &amp; Student Life</w:t>
      </w:r>
      <w:r w:rsidRPr="0053604F">
        <w:rPr>
          <w:rFonts w:asciiTheme="minorBidi" w:eastAsia="Calibri" w:hAnsiTheme="minorBidi"/>
          <w:sz w:val="28"/>
          <w:szCs w:val="28"/>
          <w:rtl/>
          <w:lang w:bidi="ar-IQ"/>
        </w:rPr>
        <w:t>،</w:t>
      </w:r>
      <w:r w:rsidRPr="0053604F">
        <w:rPr>
          <w:rFonts w:asciiTheme="minorBidi" w:eastAsia="Calibri" w:hAnsiTheme="minorBidi"/>
          <w:sz w:val="28"/>
          <w:szCs w:val="28"/>
        </w:rPr>
        <w:t xml:space="preserve"> </w:t>
      </w:r>
      <w:proofErr w:type="spellStart"/>
      <w:r w:rsidRPr="0053604F">
        <w:rPr>
          <w:rFonts w:asciiTheme="minorBidi" w:eastAsia="Calibri" w:hAnsiTheme="minorBidi"/>
          <w:sz w:val="28"/>
          <w:szCs w:val="28"/>
          <w:lang w:bidi="ar-IQ"/>
        </w:rPr>
        <w:t>Fanshawe</w:t>
      </w:r>
      <w:proofErr w:type="spellEnd"/>
      <w:r w:rsidRPr="0053604F">
        <w:rPr>
          <w:rFonts w:asciiTheme="minorBidi" w:eastAsia="Calibri" w:hAnsiTheme="minorBidi"/>
          <w:sz w:val="28"/>
          <w:szCs w:val="28"/>
          <w:lang w:bidi="ar-IQ"/>
        </w:rPr>
        <w:t xml:space="preserve"> College. </w:t>
      </w:r>
    </w:p>
    <w:p w:rsidR="0053604F" w:rsidRPr="0053604F" w:rsidRDefault="0053604F" w:rsidP="0053604F">
      <w:pPr>
        <w:numPr>
          <w:ilvl w:val="0"/>
          <w:numId w:val="7"/>
        </w:numPr>
        <w:tabs>
          <w:tab w:val="left" w:pos="450"/>
        </w:tabs>
        <w:ind w:right="-270"/>
        <w:jc w:val="both"/>
        <w:rPr>
          <w:rFonts w:asciiTheme="minorBidi" w:eastAsia="Calibri" w:hAnsiTheme="minorBidi"/>
          <w:sz w:val="28"/>
          <w:szCs w:val="28"/>
          <w:lang w:bidi="ar-IQ"/>
        </w:rPr>
      </w:pPr>
      <w:proofErr w:type="spellStart"/>
      <w:r w:rsidRPr="0053604F">
        <w:rPr>
          <w:rFonts w:asciiTheme="minorBidi" w:eastAsia="Calibri" w:hAnsiTheme="minorBidi"/>
          <w:sz w:val="28"/>
          <w:szCs w:val="28"/>
          <w:lang w:bidi="ar-IQ"/>
        </w:rPr>
        <w:t>Paivio</w:t>
      </w:r>
      <w:proofErr w:type="spellEnd"/>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A. (1971). Imagery and verbal processes. New York: Holt</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Rinehart</w:t>
      </w:r>
      <w:r w:rsidRPr="0053604F">
        <w:rPr>
          <w:rFonts w:asciiTheme="minorBidi" w:eastAsia="Calibri" w:hAnsiTheme="minorBidi"/>
          <w:sz w:val="28"/>
          <w:szCs w:val="28"/>
        </w:rPr>
        <w:t xml:space="preserve">  </w:t>
      </w:r>
      <w:r w:rsidRPr="0053604F">
        <w:rPr>
          <w:rFonts w:asciiTheme="minorBidi" w:eastAsia="Calibri" w:hAnsiTheme="minorBidi"/>
          <w:sz w:val="28"/>
          <w:szCs w:val="28"/>
          <w:lang w:bidi="ar-IQ"/>
        </w:rPr>
        <w:t>and Winston</w:t>
      </w:r>
    </w:p>
    <w:p w:rsidR="0053604F" w:rsidRPr="0053604F" w:rsidRDefault="0053604F" w:rsidP="0053604F">
      <w:pPr>
        <w:numPr>
          <w:ilvl w:val="0"/>
          <w:numId w:val="7"/>
        </w:numPr>
        <w:tabs>
          <w:tab w:val="left" w:pos="450"/>
        </w:tabs>
        <w:ind w:right="-270"/>
        <w:jc w:val="both"/>
        <w:rPr>
          <w:rFonts w:asciiTheme="minorBidi" w:eastAsia="Calibri" w:hAnsiTheme="minorBidi"/>
          <w:sz w:val="28"/>
          <w:szCs w:val="28"/>
          <w:rtl/>
          <w:lang w:bidi="ar-IQ"/>
        </w:rPr>
      </w:pPr>
      <w:proofErr w:type="spellStart"/>
      <w:r w:rsidRPr="0053604F">
        <w:rPr>
          <w:rFonts w:asciiTheme="minorBidi" w:eastAsia="Calibri" w:hAnsiTheme="minorBidi"/>
          <w:sz w:val="28"/>
          <w:szCs w:val="28"/>
          <w:lang w:bidi="ar-IQ"/>
        </w:rPr>
        <w:t>Paivio</w:t>
      </w:r>
      <w:proofErr w:type="spellEnd"/>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A. (1991). Dual coding theory : Retrospect and current status. Canadian Journal of Psychology</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45</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255–287</w:t>
      </w:r>
    </w:p>
    <w:p w:rsidR="0053604F" w:rsidRPr="0053604F" w:rsidRDefault="0053604F" w:rsidP="0053604F">
      <w:pPr>
        <w:numPr>
          <w:ilvl w:val="0"/>
          <w:numId w:val="7"/>
        </w:numPr>
        <w:tabs>
          <w:tab w:val="left" w:pos="450"/>
        </w:tabs>
        <w:ind w:right="-270"/>
        <w:jc w:val="both"/>
        <w:rPr>
          <w:rFonts w:asciiTheme="minorBidi" w:eastAsia="Calibri" w:hAnsiTheme="minorBidi"/>
          <w:sz w:val="28"/>
          <w:szCs w:val="28"/>
          <w:lang w:bidi="ar-IQ"/>
        </w:rPr>
      </w:pPr>
      <w:proofErr w:type="spellStart"/>
      <w:r w:rsidRPr="0053604F">
        <w:rPr>
          <w:rFonts w:asciiTheme="minorBidi" w:eastAsia="Calibri" w:hAnsiTheme="minorBidi"/>
          <w:sz w:val="28"/>
          <w:szCs w:val="28"/>
          <w:lang w:bidi="ar-IQ"/>
        </w:rPr>
        <w:t>Paivio</w:t>
      </w:r>
      <w:proofErr w:type="spellEnd"/>
      <w:r w:rsidRPr="0053604F">
        <w:rPr>
          <w:rFonts w:asciiTheme="minorBidi" w:eastAsia="Calibri" w:hAnsiTheme="minorBidi"/>
          <w:sz w:val="28"/>
          <w:szCs w:val="28"/>
          <w:lang w:bidi="ar-IQ"/>
        </w:rPr>
        <w:t xml:space="preserve"> .A (2006) Dual coding theory and educational </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university of western Ontario. </w:t>
      </w:r>
    </w:p>
    <w:p w:rsidR="0053604F" w:rsidRPr="0053604F" w:rsidRDefault="0053604F" w:rsidP="0053604F">
      <w:pPr>
        <w:numPr>
          <w:ilvl w:val="0"/>
          <w:numId w:val="7"/>
        </w:numPr>
        <w:tabs>
          <w:tab w:val="left" w:pos="450"/>
        </w:tabs>
        <w:ind w:right="-270"/>
        <w:jc w:val="both"/>
        <w:rPr>
          <w:rFonts w:asciiTheme="minorBidi" w:eastAsia="Calibri" w:hAnsiTheme="minorBidi"/>
          <w:sz w:val="28"/>
          <w:szCs w:val="28"/>
          <w:lang w:bidi="ar-IQ"/>
        </w:rPr>
      </w:pPr>
      <w:proofErr w:type="spellStart"/>
      <w:r w:rsidRPr="0053604F">
        <w:rPr>
          <w:rFonts w:asciiTheme="minorBidi" w:eastAsia="Calibri" w:hAnsiTheme="minorBidi"/>
          <w:sz w:val="28"/>
          <w:szCs w:val="28"/>
        </w:rPr>
        <w:t>Paivio</w:t>
      </w:r>
      <w:proofErr w:type="spellEnd"/>
      <w:r w:rsidRPr="0053604F">
        <w:rPr>
          <w:rFonts w:asciiTheme="minorBidi" w:eastAsia="Calibri" w:hAnsiTheme="minorBidi"/>
          <w:sz w:val="28"/>
          <w:szCs w:val="28"/>
          <w:rtl/>
        </w:rPr>
        <w:t>،</w:t>
      </w:r>
      <w:r w:rsidRPr="0053604F">
        <w:rPr>
          <w:rFonts w:asciiTheme="minorBidi" w:eastAsia="Calibri" w:hAnsiTheme="minorBidi"/>
          <w:sz w:val="28"/>
          <w:szCs w:val="28"/>
        </w:rPr>
        <w:t xml:space="preserve"> A. (1965). Abstractness</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imagery</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and meaningfulness in paired-associate learning. </w:t>
      </w:r>
      <w:r w:rsidRPr="0053604F">
        <w:rPr>
          <w:rFonts w:asciiTheme="minorBidi" w:eastAsia="Calibri" w:hAnsiTheme="minorBidi"/>
          <w:i/>
          <w:iCs/>
          <w:sz w:val="28"/>
          <w:szCs w:val="28"/>
        </w:rPr>
        <w:t>Journal of Verbal Learning and Verbal</w:t>
      </w:r>
    </w:p>
    <w:p w:rsidR="0053604F" w:rsidRPr="0053604F" w:rsidRDefault="0053604F" w:rsidP="0053604F">
      <w:pPr>
        <w:tabs>
          <w:tab w:val="left" w:pos="450"/>
        </w:tabs>
        <w:autoSpaceDE w:val="0"/>
        <w:autoSpaceDN w:val="0"/>
        <w:adjustRightInd w:val="0"/>
        <w:ind w:right="-270"/>
        <w:jc w:val="both"/>
        <w:rPr>
          <w:rFonts w:asciiTheme="minorBidi" w:eastAsia="Calibri" w:hAnsiTheme="minorBidi"/>
          <w:sz w:val="28"/>
          <w:szCs w:val="28"/>
        </w:rPr>
      </w:pPr>
      <w:r w:rsidRPr="0053604F">
        <w:rPr>
          <w:rFonts w:asciiTheme="minorBidi" w:eastAsia="Calibri" w:hAnsiTheme="minorBidi"/>
          <w:i/>
          <w:iCs/>
          <w:sz w:val="28"/>
          <w:szCs w:val="28"/>
        </w:rPr>
        <w:t>Behavior</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w:t>
      </w:r>
      <w:r w:rsidRPr="0053604F">
        <w:rPr>
          <w:rFonts w:asciiTheme="minorBidi" w:eastAsia="Calibri" w:hAnsiTheme="minorBidi"/>
          <w:i/>
          <w:iCs/>
          <w:sz w:val="28"/>
          <w:szCs w:val="28"/>
        </w:rPr>
        <w:t>4</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p-p 32- 38.</w:t>
      </w:r>
    </w:p>
    <w:p w:rsidR="0053604F" w:rsidRPr="0053604F" w:rsidRDefault="0053604F" w:rsidP="0053604F">
      <w:pPr>
        <w:numPr>
          <w:ilvl w:val="0"/>
          <w:numId w:val="7"/>
        </w:numPr>
        <w:tabs>
          <w:tab w:val="left" w:pos="450"/>
        </w:tabs>
        <w:ind w:right="-270"/>
        <w:jc w:val="both"/>
        <w:rPr>
          <w:rFonts w:asciiTheme="minorBidi" w:eastAsia="Calibri" w:hAnsiTheme="minorBidi"/>
          <w:sz w:val="28"/>
          <w:szCs w:val="28"/>
          <w:lang w:bidi="ar-IQ"/>
        </w:rPr>
      </w:pPr>
      <w:proofErr w:type="spellStart"/>
      <w:r w:rsidRPr="0053604F">
        <w:rPr>
          <w:rFonts w:asciiTheme="minorBidi" w:eastAsia="Calibri" w:hAnsiTheme="minorBidi"/>
          <w:sz w:val="28"/>
          <w:szCs w:val="28"/>
          <w:lang w:bidi="ar-IQ"/>
        </w:rPr>
        <w:t>Paivio</w:t>
      </w:r>
      <w:proofErr w:type="spellEnd"/>
      <w:r w:rsidRPr="0053604F">
        <w:rPr>
          <w:rFonts w:asciiTheme="minorBidi" w:eastAsia="Calibri" w:hAnsiTheme="minorBidi"/>
          <w:sz w:val="28"/>
          <w:szCs w:val="28"/>
          <w:lang w:bidi="ar-IQ"/>
        </w:rPr>
        <w:t xml:space="preserve">. </w:t>
      </w:r>
      <w:r w:rsidRPr="0053604F">
        <w:rPr>
          <w:rFonts w:asciiTheme="minorBidi" w:eastAsia="Calibri" w:hAnsiTheme="minorBidi"/>
          <w:sz w:val="28"/>
          <w:szCs w:val="28"/>
        </w:rPr>
        <w:t xml:space="preserve"> </w:t>
      </w:r>
      <w:r w:rsidRPr="0053604F">
        <w:rPr>
          <w:rFonts w:asciiTheme="minorBidi" w:eastAsia="Calibri" w:hAnsiTheme="minorBidi"/>
          <w:sz w:val="28"/>
          <w:szCs w:val="28"/>
          <w:lang w:bidi="ar-IQ"/>
        </w:rPr>
        <w:t>A (2006 ) DUAL CODING THEORY AND EDUCATION : Pathways to Literacy Achievement</w:t>
      </w:r>
      <w:r w:rsidRPr="0053604F">
        <w:rPr>
          <w:rFonts w:asciiTheme="minorBidi" w:eastAsia="Calibri" w:hAnsiTheme="minorBidi"/>
          <w:sz w:val="28"/>
          <w:szCs w:val="28"/>
        </w:rPr>
        <w:t xml:space="preserve">  </w:t>
      </w:r>
      <w:r w:rsidRPr="0053604F">
        <w:rPr>
          <w:rFonts w:asciiTheme="minorBidi" w:eastAsia="Calibri" w:hAnsiTheme="minorBidi"/>
          <w:sz w:val="28"/>
          <w:szCs w:val="28"/>
          <w:lang w:bidi="ar-IQ"/>
        </w:rPr>
        <w:t>for High Poverty Children</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 The University of Michigan School of  Education </w:t>
      </w:r>
      <w:r w:rsidRPr="0053604F">
        <w:rPr>
          <w:rFonts w:asciiTheme="minorBidi" w:eastAsia="Calibri" w:hAnsiTheme="minorBidi"/>
          <w:sz w:val="28"/>
          <w:szCs w:val="28"/>
          <w:rtl/>
          <w:lang w:bidi="ar-IQ"/>
        </w:rPr>
        <w:t>،</w:t>
      </w:r>
      <w:r w:rsidRPr="0053604F">
        <w:rPr>
          <w:rFonts w:asciiTheme="minorBidi" w:eastAsia="Calibri" w:hAnsiTheme="minorBidi"/>
          <w:sz w:val="28"/>
          <w:szCs w:val="28"/>
          <w:lang w:bidi="ar-IQ"/>
        </w:rPr>
        <w:t xml:space="preserve"> September 29-October- 1.</w:t>
      </w:r>
    </w:p>
    <w:p w:rsidR="0053604F" w:rsidRPr="0053604F" w:rsidRDefault="0053604F" w:rsidP="0053604F">
      <w:pPr>
        <w:numPr>
          <w:ilvl w:val="0"/>
          <w:numId w:val="7"/>
        </w:numPr>
        <w:tabs>
          <w:tab w:val="left" w:pos="450"/>
        </w:tabs>
        <w:ind w:right="-270"/>
        <w:jc w:val="both"/>
        <w:rPr>
          <w:rFonts w:asciiTheme="minorBidi" w:eastAsia="Calibri" w:hAnsiTheme="minorBidi"/>
          <w:sz w:val="28"/>
          <w:szCs w:val="28"/>
          <w:lang w:bidi="ar-IQ"/>
        </w:rPr>
      </w:pPr>
      <w:proofErr w:type="spellStart"/>
      <w:r w:rsidRPr="0053604F">
        <w:rPr>
          <w:rFonts w:asciiTheme="minorBidi" w:eastAsia="Calibri" w:hAnsiTheme="minorBidi"/>
          <w:sz w:val="28"/>
          <w:szCs w:val="28"/>
        </w:rPr>
        <w:t>Paivio</w:t>
      </w:r>
      <w:proofErr w:type="spellEnd"/>
      <w:r w:rsidRPr="0053604F">
        <w:rPr>
          <w:rFonts w:asciiTheme="minorBidi" w:eastAsia="Calibri" w:hAnsiTheme="minorBidi"/>
          <w:sz w:val="28"/>
          <w:szCs w:val="28"/>
        </w:rPr>
        <w:t xml:space="preserve"> . A &amp; </w:t>
      </w:r>
      <w:proofErr w:type="spellStart"/>
      <w:r w:rsidRPr="0053604F">
        <w:rPr>
          <w:rFonts w:asciiTheme="minorBidi" w:eastAsia="Calibri" w:hAnsiTheme="minorBidi"/>
          <w:sz w:val="28"/>
          <w:szCs w:val="28"/>
        </w:rPr>
        <w:t>Sadoski.M</w:t>
      </w:r>
      <w:proofErr w:type="spellEnd"/>
      <w:r w:rsidRPr="0053604F">
        <w:rPr>
          <w:rFonts w:asciiTheme="minorBidi" w:eastAsia="Calibri" w:hAnsiTheme="minorBidi"/>
          <w:sz w:val="28"/>
          <w:szCs w:val="28"/>
        </w:rPr>
        <w:t xml:space="preserve"> ( 2001 ) Imagery and Text: A Dual Coding Theory of  Reading and Writing</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LAWRENCE ERLBAUM ASSOCIATES</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w:t>
      </w:r>
      <w:proofErr w:type="spellStart"/>
      <w:r w:rsidRPr="0053604F">
        <w:rPr>
          <w:rFonts w:asciiTheme="minorBidi" w:eastAsia="Calibri" w:hAnsiTheme="minorBidi"/>
          <w:sz w:val="28"/>
          <w:szCs w:val="28"/>
        </w:rPr>
        <w:t>PUBLISHERS.London</w:t>
      </w:r>
      <w:proofErr w:type="spellEnd"/>
      <w:r w:rsidRPr="0053604F">
        <w:rPr>
          <w:rFonts w:asciiTheme="minorBidi" w:eastAsia="Calibri" w:hAnsiTheme="minorBidi"/>
          <w:sz w:val="28"/>
          <w:szCs w:val="28"/>
          <w:rtl/>
        </w:rPr>
        <w:t>،</w:t>
      </w:r>
      <w:r w:rsidRPr="0053604F">
        <w:rPr>
          <w:rFonts w:asciiTheme="minorBidi" w:eastAsia="Calibri" w:hAnsiTheme="minorBidi"/>
          <w:sz w:val="28"/>
          <w:szCs w:val="28"/>
        </w:rPr>
        <w:t xml:space="preserve"> Mahwah</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New Jersey</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w:t>
      </w:r>
      <w:r w:rsidRPr="0053604F">
        <w:rPr>
          <w:rFonts w:asciiTheme="minorBidi" w:eastAsia="Calibri" w:hAnsiTheme="minorBidi"/>
          <w:sz w:val="28"/>
          <w:szCs w:val="28"/>
          <w:rtl/>
        </w:rPr>
        <w:t>،</w:t>
      </w:r>
    </w:p>
    <w:p w:rsidR="0053604F" w:rsidRPr="0053604F" w:rsidRDefault="0053604F" w:rsidP="0053604F">
      <w:pPr>
        <w:numPr>
          <w:ilvl w:val="0"/>
          <w:numId w:val="7"/>
        </w:numPr>
        <w:tabs>
          <w:tab w:val="left" w:pos="450"/>
        </w:tabs>
        <w:ind w:right="-270"/>
        <w:jc w:val="both"/>
        <w:rPr>
          <w:rFonts w:asciiTheme="minorBidi" w:eastAsia="Calibri" w:hAnsiTheme="minorBidi"/>
          <w:sz w:val="28"/>
          <w:szCs w:val="28"/>
          <w:lang w:bidi="ar-IQ"/>
        </w:rPr>
      </w:pPr>
      <w:proofErr w:type="spellStart"/>
      <w:r w:rsidRPr="0053604F">
        <w:rPr>
          <w:rFonts w:asciiTheme="minorBidi" w:eastAsia="Calibri" w:hAnsiTheme="minorBidi"/>
          <w:sz w:val="28"/>
          <w:szCs w:val="28"/>
        </w:rPr>
        <w:t>Pazzaglia</w:t>
      </w:r>
      <w:proofErr w:type="spellEnd"/>
      <w:r w:rsidRPr="0053604F">
        <w:rPr>
          <w:rFonts w:asciiTheme="minorBidi" w:eastAsia="Calibri" w:hAnsiTheme="minorBidi"/>
          <w:sz w:val="28"/>
          <w:szCs w:val="28"/>
        </w:rPr>
        <w:t xml:space="preserve"> </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F .De </w:t>
      </w:r>
      <w:proofErr w:type="spellStart"/>
      <w:r w:rsidRPr="0053604F">
        <w:rPr>
          <w:rFonts w:asciiTheme="minorBidi" w:eastAsia="Calibri" w:hAnsiTheme="minorBidi"/>
          <w:sz w:val="28"/>
          <w:szCs w:val="28"/>
        </w:rPr>
        <w:t>Beni</w:t>
      </w:r>
      <w:proofErr w:type="spellEnd"/>
      <w:r w:rsidRPr="0053604F">
        <w:rPr>
          <w:rFonts w:asciiTheme="minorBidi" w:eastAsia="Calibri" w:hAnsiTheme="minorBidi"/>
          <w:sz w:val="28"/>
          <w:szCs w:val="28"/>
        </w:rPr>
        <w:t xml:space="preserve"> </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R.&amp; </w:t>
      </w:r>
      <w:proofErr w:type="spellStart"/>
      <w:r w:rsidRPr="0053604F">
        <w:rPr>
          <w:rFonts w:asciiTheme="minorBidi" w:eastAsia="Calibri" w:hAnsiTheme="minorBidi"/>
          <w:sz w:val="28"/>
          <w:szCs w:val="28"/>
        </w:rPr>
        <w:t>Meneghetti</w:t>
      </w:r>
      <w:proofErr w:type="spellEnd"/>
      <w:r w:rsidRPr="0053604F">
        <w:rPr>
          <w:rFonts w:asciiTheme="minorBidi" w:eastAsia="Calibri" w:hAnsiTheme="minorBidi"/>
          <w:sz w:val="28"/>
          <w:szCs w:val="28"/>
        </w:rPr>
        <w:t xml:space="preserve"> </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C.(2007) The effects of verbal and spatial in the  encoding and retrieval of spatial and </w:t>
      </w:r>
      <w:proofErr w:type="spellStart"/>
      <w:r w:rsidRPr="0053604F">
        <w:rPr>
          <w:rFonts w:asciiTheme="minorBidi" w:eastAsia="Calibri" w:hAnsiTheme="minorBidi"/>
          <w:sz w:val="28"/>
          <w:szCs w:val="28"/>
        </w:rPr>
        <w:t>nonspatial</w:t>
      </w:r>
      <w:proofErr w:type="spellEnd"/>
      <w:r w:rsidRPr="0053604F">
        <w:rPr>
          <w:rFonts w:asciiTheme="minorBidi" w:eastAsia="Calibri" w:hAnsiTheme="minorBidi"/>
          <w:sz w:val="28"/>
          <w:szCs w:val="28"/>
        </w:rPr>
        <w:t xml:space="preserve"> tasks </w:t>
      </w:r>
      <w:r w:rsidRPr="0053604F">
        <w:rPr>
          <w:rFonts w:asciiTheme="minorBidi" w:eastAsia="Calibri" w:hAnsiTheme="minorBidi"/>
          <w:sz w:val="28"/>
          <w:szCs w:val="28"/>
          <w:rtl/>
        </w:rPr>
        <w:t>،</w:t>
      </w:r>
      <w:r w:rsidRPr="0053604F">
        <w:rPr>
          <w:rFonts w:asciiTheme="minorBidi" w:eastAsia="Calibri" w:hAnsiTheme="minorBidi"/>
          <w:sz w:val="28"/>
          <w:szCs w:val="28"/>
        </w:rPr>
        <w:t xml:space="preserve"> psychological RESEARCH </w:t>
      </w:r>
      <w:proofErr w:type="spellStart"/>
      <w:r w:rsidRPr="0053604F">
        <w:rPr>
          <w:rFonts w:asciiTheme="minorBidi" w:eastAsia="Calibri" w:hAnsiTheme="minorBidi"/>
          <w:sz w:val="28"/>
          <w:szCs w:val="28"/>
        </w:rPr>
        <w:t>vol</w:t>
      </w:r>
      <w:proofErr w:type="spellEnd"/>
      <w:r w:rsidRPr="0053604F">
        <w:rPr>
          <w:rFonts w:asciiTheme="minorBidi" w:eastAsia="Calibri" w:hAnsiTheme="minorBidi"/>
          <w:sz w:val="28"/>
          <w:szCs w:val="28"/>
        </w:rPr>
        <w:t xml:space="preserve"> (71) issue (4) pp 484 -494 . </w:t>
      </w:r>
    </w:p>
    <w:p w:rsidR="0053604F" w:rsidRPr="0053604F" w:rsidRDefault="0053604F" w:rsidP="0053604F">
      <w:pPr>
        <w:numPr>
          <w:ilvl w:val="0"/>
          <w:numId w:val="7"/>
        </w:numPr>
        <w:tabs>
          <w:tab w:val="left" w:pos="450"/>
        </w:tabs>
        <w:ind w:right="-270"/>
        <w:jc w:val="both"/>
        <w:rPr>
          <w:rFonts w:asciiTheme="minorBidi" w:eastAsia="Calibri" w:hAnsiTheme="minorBidi"/>
          <w:sz w:val="28"/>
          <w:szCs w:val="28"/>
          <w:rtl/>
          <w:lang w:bidi="ar-IQ"/>
        </w:rPr>
      </w:pPr>
      <w:r w:rsidRPr="0053604F">
        <w:rPr>
          <w:rFonts w:asciiTheme="minorBidi" w:eastAsia="Calibri" w:hAnsiTheme="minorBidi"/>
          <w:sz w:val="28"/>
          <w:szCs w:val="28"/>
        </w:rPr>
        <w:lastRenderedPageBreak/>
        <w:t xml:space="preserve">Terry </w:t>
      </w:r>
      <w:proofErr w:type="spellStart"/>
      <w:r w:rsidRPr="0053604F">
        <w:rPr>
          <w:rFonts w:asciiTheme="minorBidi" w:eastAsia="Calibri" w:hAnsiTheme="minorBidi"/>
          <w:sz w:val="28"/>
          <w:szCs w:val="28"/>
        </w:rPr>
        <w:t>L.Childers</w:t>
      </w:r>
      <w:proofErr w:type="spellEnd"/>
      <w:r w:rsidRPr="0053604F">
        <w:rPr>
          <w:rFonts w:asciiTheme="minorBidi" w:eastAsia="Calibri" w:hAnsiTheme="minorBidi"/>
          <w:sz w:val="28"/>
          <w:szCs w:val="28"/>
          <w:rtl/>
        </w:rPr>
        <w:t>،</w:t>
      </w:r>
      <w:r w:rsidRPr="0053604F">
        <w:rPr>
          <w:rFonts w:asciiTheme="minorBidi" w:eastAsia="Calibri" w:hAnsiTheme="minorBidi"/>
          <w:sz w:val="28"/>
          <w:szCs w:val="28"/>
        </w:rPr>
        <w:t xml:space="preserve"> Michael </w:t>
      </w:r>
      <w:proofErr w:type="spellStart"/>
      <w:r w:rsidRPr="0053604F">
        <w:rPr>
          <w:rFonts w:asciiTheme="minorBidi" w:eastAsia="Calibri" w:hAnsiTheme="minorBidi"/>
          <w:sz w:val="28"/>
          <w:szCs w:val="28"/>
        </w:rPr>
        <w:t>J.Houston</w:t>
      </w:r>
      <w:proofErr w:type="spellEnd"/>
      <w:r w:rsidRPr="0053604F">
        <w:rPr>
          <w:rFonts w:asciiTheme="minorBidi" w:eastAsia="Calibri" w:hAnsiTheme="minorBidi"/>
          <w:sz w:val="28"/>
          <w:szCs w:val="28"/>
        </w:rPr>
        <w:t xml:space="preserve"> &amp;Susan </w:t>
      </w:r>
      <w:proofErr w:type="spellStart"/>
      <w:r w:rsidRPr="0053604F">
        <w:rPr>
          <w:rFonts w:asciiTheme="minorBidi" w:eastAsia="Calibri" w:hAnsiTheme="minorBidi"/>
          <w:sz w:val="28"/>
          <w:szCs w:val="28"/>
        </w:rPr>
        <w:t>E.Hecker</w:t>
      </w:r>
      <w:proofErr w:type="spellEnd"/>
      <w:r w:rsidRPr="0053604F">
        <w:rPr>
          <w:rFonts w:asciiTheme="minorBidi" w:eastAsia="Calibri" w:hAnsiTheme="minorBidi"/>
          <w:sz w:val="28"/>
          <w:szCs w:val="28"/>
        </w:rPr>
        <w:t xml:space="preserve"> (1985) (Measurement of individual Differences in visual versus verbal information processing.)</w:t>
      </w:r>
      <w:r w:rsidRPr="0053604F">
        <w:rPr>
          <w:rFonts w:asciiTheme="minorBidi" w:eastAsia="Calibri" w:hAnsiTheme="minorBidi"/>
          <w:sz w:val="28"/>
          <w:szCs w:val="28"/>
          <w:rtl/>
        </w:rPr>
        <w:t>،</w:t>
      </w:r>
      <w:r w:rsidRPr="0053604F">
        <w:rPr>
          <w:rFonts w:asciiTheme="minorBidi" w:eastAsia="Calibri" w:hAnsiTheme="minorBidi"/>
          <w:sz w:val="28"/>
          <w:szCs w:val="28"/>
        </w:rPr>
        <w:t>journal of consumer research .</w:t>
      </w:r>
      <w:proofErr w:type="spellStart"/>
      <w:r w:rsidRPr="0053604F">
        <w:rPr>
          <w:rFonts w:asciiTheme="minorBidi" w:eastAsia="Calibri" w:hAnsiTheme="minorBidi"/>
          <w:sz w:val="28"/>
          <w:szCs w:val="28"/>
        </w:rPr>
        <w:t>vol</w:t>
      </w:r>
      <w:proofErr w:type="spellEnd"/>
      <w:r w:rsidRPr="0053604F">
        <w:rPr>
          <w:rFonts w:asciiTheme="minorBidi" w:eastAsia="Calibri" w:hAnsiTheme="minorBidi"/>
          <w:sz w:val="28"/>
          <w:szCs w:val="28"/>
        </w:rPr>
        <w:t xml:space="preserve"> 12 </w:t>
      </w:r>
      <w:proofErr w:type="spellStart"/>
      <w:r w:rsidRPr="0053604F">
        <w:rPr>
          <w:rFonts w:asciiTheme="minorBidi" w:eastAsia="Calibri" w:hAnsiTheme="minorBidi"/>
          <w:sz w:val="28"/>
          <w:szCs w:val="28"/>
        </w:rPr>
        <w:t>p.p</w:t>
      </w:r>
      <w:proofErr w:type="spellEnd"/>
      <w:r w:rsidRPr="0053604F">
        <w:rPr>
          <w:rFonts w:asciiTheme="minorBidi" w:eastAsia="Calibri" w:hAnsiTheme="minorBidi"/>
          <w:sz w:val="28"/>
          <w:szCs w:val="28"/>
        </w:rPr>
        <w:t xml:space="preserve"> 125 -134.</w:t>
      </w:r>
    </w:p>
    <w:p w:rsidR="00596820" w:rsidRDefault="00596820"/>
    <w:sectPr w:rsidR="00596820" w:rsidSect="00827CE1">
      <w:headerReference w:type="default" r:id="rId8"/>
      <w:pgSz w:w="10319" w:h="14571" w:code="13"/>
      <w:pgMar w:top="1440" w:right="110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D3" w:rsidRDefault="00246FD3" w:rsidP="00827CE1">
      <w:pPr>
        <w:spacing w:after="0" w:line="240" w:lineRule="auto"/>
      </w:pPr>
      <w:r>
        <w:separator/>
      </w:r>
    </w:p>
  </w:endnote>
  <w:endnote w:type="continuationSeparator" w:id="0">
    <w:p w:rsidR="00246FD3" w:rsidRDefault="00246FD3" w:rsidP="0082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D3" w:rsidRDefault="00246FD3" w:rsidP="00827CE1">
      <w:pPr>
        <w:spacing w:after="0" w:line="240" w:lineRule="auto"/>
      </w:pPr>
      <w:r>
        <w:separator/>
      </w:r>
    </w:p>
  </w:footnote>
  <w:footnote w:type="continuationSeparator" w:id="0">
    <w:p w:rsidR="00246FD3" w:rsidRDefault="00246FD3" w:rsidP="00827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E1" w:rsidRPr="00827CE1" w:rsidRDefault="00246FD3" w:rsidP="00827CE1">
    <w:pPr>
      <w:pStyle w:val="a3"/>
      <w:jc w:val="center"/>
      <w:rPr>
        <w:b/>
        <w:bCs/>
        <w:lang w:bidi="ar-IQ"/>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491" o:spid="_x0000_s2049" type="#_x0000_t75" style="position:absolute;left:0;text-align:left;margin-left:0;margin-top:0;width:415pt;height:196.1pt;z-index:-251658752;mso-position-horizontal:center;mso-position-horizontal-relative:margin;mso-position-vertical:center;mso-position-vertical-relative:margin" o:allowincell="f">
          <v:imagedata r:id="rId1" o:title="شعار مجلة معايير الجودة للدراسات والبحوث" gain="19661f" blacklevel="22938f"/>
          <w10:wrap anchorx="margin" anchory="margin"/>
        </v:shape>
      </w:pict>
    </w:r>
    <w:r w:rsidR="00827CE1" w:rsidRPr="00827CE1">
      <w:rPr>
        <w:b/>
        <w:bCs/>
        <w:rtl/>
        <w:lang w:bidi="ar-IQ"/>
      </w:rPr>
      <w:t>مجلة معايير الجودة للدراسات والبحوث . السنة الأولى/ المجلد الأول/ العدد الاول لسنة 2021 م -1443هـ</w:t>
    </w:r>
  </w:p>
  <w:p w:rsidR="00827CE1" w:rsidRDefault="00246FD3" w:rsidP="00827CE1">
    <w:pPr>
      <w:pStyle w:val="a3"/>
      <w:rPr>
        <w:lang w:bidi="ar-IQ"/>
      </w:rPr>
    </w:pPr>
    <w:r>
      <w:rPr>
        <w:b/>
        <w:bCs/>
        <w:lang w:bidi="ar-IQ"/>
      </w:rPr>
      <w:pict>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63735"/>
    <w:multiLevelType w:val="hybridMultilevel"/>
    <w:tmpl w:val="50F89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C407B"/>
    <w:multiLevelType w:val="hybridMultilevel"/>
    <w:tmpl w:val="F9B41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1CD3228"/>
    <w:multiLevelType w:val="hybridMultilevel"/>
    <w:tmpl w:val="AFF4B624"/>
    <w:lvl w:ilvl="0" w:tplc="08C6DB58">
      <w:start w:val="2"/>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54D93"/>
    <w:multiLevelType w:val="hybridMultilevel"/>
    <w:tmpl w:val="3AB6B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126DD8"/>
    <w:multiLevelType w:val="hybridMultilevel"/>
    <w:tmpl w:val="ADA2C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E574AA"/>
    <w:multiLevelType w:val="hybridMultilevel"/>
    <w:tmpl w:val="688AF4E8"/>
    <w:lvl w:ilvl="0" w:tplc="65284B76">
      <w:start w:val="1"/>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CF59B5"/>
    <w:multiLevelType w:val="hybridMultilevel"/>
    <w:tmpl w:val="F70E7236"/>
    <w:lvl w:ilvl="0" w:tplc="2A684BBC">
      <w:numFmt w:val="bullet"/>
      <w:lvlText w:val="-"/>
      <w:lvlJc w:val="left"/>
      <w:pPr>
        <w:ind w:left="360" w:hanging="360"/>
      </w:pPr>
      <w:rPr>
        <w:rFonts w:ascii="Calibri" w:eastAsia="Calibri" w:hAnsi="Calibri"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4F"/>
    <w:rsid w:val="00016EE8"/>
    <w:rsid w:val="00092CF5"/>
    <w:rsid w:val="00246FD3"/>
    <w:rsid w:val="004003A0"/>
    <w:rsid w:val="0053604F"/>
    <w:rsid w:val="00596820"/>
    <w:rsid w:val="00827CE1"/>
    <w:rsid w:val="00DF1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53604F"/>
    <w:pPr>
      <w:keepNext/>
      <w:bidi/>
      <w:spacing w:after="0" w:line="240" w:lineRule="auto"/>
      <w:jc w:val="lowKashida"/>
      <w:outlineLvl w:val="0"/>
    </w:pPr>
    <w:rPr>
      <w:rFonts w:ascii="Times New Roman" w:eastAsia="Times New Roman" w:hAnsi="Times New Roman" w:cs="Traditional Arabic"/>
      <w:b/>
      <w:bCs/>
      <w:sz w:val="20"/>
      <w:szCs w:val="32"/>
    </w:rPr>
  </w:style>
  <w:style w:type="paragraph" w:styleId="3">
    <w:name w:val="heading 3"/>
    <w:basedOn w:val="a"/>
    <w:next w:val="a"/>
    <w:link w:val="3Char"/>
    <w:unhideWhenUsed/>
    <w:qFormat/>
    <w:rsid w:val="0053604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qFormat/>
    <w:rsid w:val="0053604F"/>
    <w:pPr>
      <w:keepNext/>
      <w:bidi/>
      <w:spacing w:after="0" w:line="240" w:lineRule="auto"/>
      <w:jc w:val="lowKashida"/>
      <w:outlineLvl w:val="6"/>
    </w:pPr>
    <w:rPr>
      <w:rFonts w:ascii="Times New Roman" w:eastAsia="Times New Roman" w:hAnsi="Times New Roman" w:cs="Simplified Arabic"/>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3604F"/>
    <w:rPr>
      <w:rFonts w:ascii="Times New Roman" w:eastAsia="Times New Roman" w:hAnsi="Times New Roman" w:cs="Traditional Arabic"/>
      <w:b/>
      <w:bCs/>
      <w:sz w:val="20"/>
      <w:szCs w:val="32"/>
    </w:rPr>
  </w:style>
  <w:style w:type="character" w:customStyle="1" w:styleId="3Char">
    <w:name w:val="عنوان 3 Char"/>
    <w:basedOn w:val="a0"/>
    <w:link w:val="3"/>
    <w:rsid w:val="0053604F"/>
    <w:rPr>
      <w:rFonts w:asciiTheme="majorHAnsi" w:eastAsiaTheme="majorEastAsia" w:hAnsiTheme="majorHAnsi" w:cstheme="majorBidi"/>
      <w:b/>
      <w:bCs/>
      <w:color w:val="4F81BD" w:themeColor="accent1"/>
    </w:rPr>
  </w:style>
  <w:style w:type="character" w:customStyle="1" w:styleId="7Char">
    <w:name w:val="عنوان 7 Char"/>
    <w:basedOn w:val="a0"/>
    <w:link w:val="7"/>
    <w:rsid w:val="0053604F"/>
    <w:rPr>
      <w:rFonts w:ascii="Times New Roman" w:eastAsia="Times New Roman" w:hAnsi="Times New Roman" w:cs="Simplified Arabic"/>
      <w:sz w:val="36"/>
      <w:szCs w:val="32"/>
    </w:rPr>
  </w:style>
  <w:style w:type="paragraph" w:styleId="a3">
    <w:name w:val="header"/>
    <w:basedOn w:val="a"/>
    <w:link w:val="Char"/>
    <w:unhideWhenUsed/>
    <w:rsid w:val="0053604F"/>
    <w:pPr>
      <w:tabs>
        <w:tab w:val="center" w:pos="4680"/>
        <w:tab w:val="right" w:pos="9360"/>
      </w:tabs>
      <w:spacing w:after="0" w:line="240" w:lineRule="auto"/>
    </w:pPr>
  </w:style>
  <w:style w:type="character" w:customStyle="1" w:styleId="Char">
    <w:name w:val="رأس الصفحة Char"/>
    <w:basedOn w:val="a0"/>
    <w:link w:val="a3"/>
    <w:rsid w:val="0053604F"/>
  </w:style>
  <w:style w:type="paragraph" w:styleId="a4">
    <w:name w:val="footer"/>
    <w:basedOn w:val="a"/>
    <w:link w:val="Char0"/>
    <w:unhideWhenUsed/>
    <w:rsid w:val="0053604F"/>
    <w:pPr>
      <w:tabs>
        <w:tab w:val="center" w:pos="4680"/>
        <w:tab w:val="right" w:pos="9360"/>
      </w:tabs>
      <w:spacing w:after="0" w:line="240" w:lineRule="auto"/>
    </w:pPr>
  </w:style>
  <w:style w:type="character" w:customStyle="1" w:styleId="Char0">
    <w:name w:val="تذييل الصفحة Char"/>
    <w:basedOn w:val="a0"/>
    <w:link w:val="a4"/>
    <w:rsid w:val="0053604F"/>
  </w:style>
  <w:style w:type="numbering" w:customStyle="1" w:styleId="NoList1">
    <w:name w:val="No List1"/>
    <w:next w:val="a2"/>
    <w:uiPriority w:val="99"/>
    <w:semiHidden/>
    <w:unhideWhenUsed/>
    <w:rsid w:val="0053604F"/>
  </w:style>
  <w:style w:type="paragraph" w:styleId="a5">
    <w:name w:val="Balloon Text"/>
    <w:basedOn w:val="a"/>
    <w:link w:val="Char1"/>
    <w:uiPriority w:val="99"/>
    <w:semiHidden/>
    <w:unhideWhenUsed/>
    <w:rsid w:val="0053604F"/>
    <w:pPr>
      <w:bidi/>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3604F"/>
    <w:rPr>
      <w:rFonts w:ascii="Tahoma" w:hAnsi="Tahoma" w:cs="Tahoma"/>
      <w:sz w:val="16"/>
      <w:szCs w:val="16"/>
    </w:rPr>
  </w:style>
  <w:style w:type="numbering" w:customStyle="1" w:styleId="10">
    <w:name w:val="بلا قائمة1"/>
    <w:next w:val="a2"/>
    <w:uiPriority w:val="99"/>
    <w:semiHidden/>
    <w:unhideWhenUsed/>
    <w:rsid w:val="0053604F"/>
  </w:style>
  <w:style w:type="character" w:customStyle="1" w:styleId="Char2">
    <w:name w:val="نص حاشية سفلية Char"/>
    <w:basedOn w:val="a0"/>
    <w:link w:val="a6"/>
    <w:rsid w:val="0053604F"/>
    <w:rPr>
      <w:rFonts w:ascii="Times New Roman" w:eastAsia="Times New Roman" w:hAnsi="Times New Roman" w:cs="Simplified Arabic"/>
      <w:sz w:val="20"/>
      <w:szCs w:val="24"/>
    </w:rPr>
  </w:style>
  <w:style w:type="paragraph" w:styleId="a6">
    <w:name w:val="footnote text"/>
    <w:basedOn w:val="a"/>
    <w:link w:val="Char2"/>
    <w:rsid w:val="0053604F"/>
    <w:pPr>
      <w:bidi/>
      <w:spacing w:after="0" w:line="240" w:lineRule="auto"/>
    </w:pPr>
    <w:rPr>
      <w:rFonts w:ascii="Times New Roman" w:eastAsia="Times New Roman" w:hAnsi="Times New Roman" w:cs="Simplified Arabic"/>
      <w:sz w:val="20"/>
      <w:szCs w:val="24"/>
    </w:rPr>
  </w:style>
  <w:style w:type="character" w:customStyle="1" w:styleId="FootnoteTextChar1">
    <w:name w:val="Footnote Text Char1"/>
    <w:basedOn w:val="a0"/>
    <w:uiPriority w:val="99"/>
    <w:semiHidden/>
    <w:rsid w:val="0053604F"/>
    <w:rPr>
      <w:sz w:val="20"/>
      <w:szCs w:val="20"/>
    </w:rPr>
  </w:style>
  <w:style w:type="character" w:customStyle="1" w:styleId="Char10">
    <w:name w:val="نص حاشية سفلية Char1"/>
    <w:basedOn w:val="a0"/>
    <w:uiPriority w:val="99"/>
    <w:semiHidden/>
    <w:rsid w:val="0053604F"/>
    <w:rPr>
      <w:sz w:val="20"/>
      <w:szCs w:val="20"/>
    </w:rPr>
  </w:style>
  <w:style w:type="character" w:customStyle="1" w:styleId="Char3">
    <w:name w:val="رأس صفحة Char"/>
    <w:basedOn w:val="a0"/>
    <w:uiPriority w:val="99"/>
    <w:rsid w:val="0053604F"/>
    <w:rPr>
      <w:rFonts w:ascii="Calibri" w:eastAsia="Calibri" w:hAnsi="Calibri" w:cs="Arial"/>
    </w:rPr>
  </w:style>
  <w:style w:type="character" w:customStyle="1" w:styleId="Char4">
    <w:name w:val="تذييل صفحة Char"/>
    <w:basedOn w:val="a0"/>
    <w:uiPriority w:val="99"/>
    <w:rsid w:val="0053604F"/>
    <w:rPr>
      <w:rFonts w:ascii="Calibri" w:eastAsia="Calibri" w:hAnsi="Calibri" w:cs="Arial"/>
    </w:rPr>
  </w:style>
  <w:style w:type="paragraph" w:styleId="a7">
    <w:name w:val="No Spacing"/>
    <w:uiPriority w:val="99"/>
    <w:qFormat/>
    <w:rsid w:val="0053604F"/>
    <w:pPr>
      <w:bidi/>
      <w:spacing w:after="0" w:line="240" w:lineRule="auto"/>
    </w:pPr>
    <w:rPr>
      <w:rFonts w:ascii="Calibri" w:eastAsia="Calibri" w:hAnsi="Calibri" w:cs="Arial"/>
    </w:rPr>
  </w:style>
  <w:style w:type="paragraph" w:styleId="a8">
    <w:name w:val="List Paragraph"/>
    <w:basedOn w:val="a"/>
    <w:link w:val="Char5"/>
    <w:uiPriority w:val="34"/>
    <w:qFormat/>
    <w:rsid w:val="0053604F"/>
    <w:pPr>
      <w:bidi/>
      <w:ind w:left="720"/>
      <w:contextualSpacing/>
    </w:pPr>
    <w:rPr>
      <w:rFonts w:ascii="Calibri" w:eastAsia="Calibri" w:hAnsi="Calibri" w:cs="Arial"/>
    </w:rPr>
  </w:style>
  <w:style w:type="character" w:styleId="Hyperlink">
    <w:name w:val="Hyperlink"/>
    <w:basedOn w:val="a0"/>
    <w:uiPriority w:val="99"/>
    <w:unhideWhenUsed/>
    <w:rsid w:val="0053604F"/>
    <w:rPr>
      <w:color w:val="0000FF"/>
      <w:u w:val="single"/>
    </w:rPr>
  </w:style>
  <w:style w:type="character" w:customStyle="1" w:styleId="Char11">
    <w:name w:val="نص في بالون Char1"/>
    <w:basedOn w:val="a0"/>
    <w:uiPriority w:val="99"/>
    <w:semiHidden/>
    <w:rsid w:val="0053604F"/>
    <w:rPr>
      <w:rFonts w:ascii="Tahoma" w:hAnsi="Tahoma" w:cs="Tahoma"/>
      <w:sz w:val="16"/>
      <w:szCs w:val="16"/>
    </w:rPr>
  </w:style>
  <w:style w:type="character" w:styleId="a9">
    <w:name w:val="page number"/>
    <w:basedOn w:val="a0"/>
    <w:unhideWhenUsed/>
    <w:rsid w:val="0053604F"/>
  </w:style>
  <w:style w:type="table" w:styleId="aa">
    <w:name w:val="Table Grid"/>
    <w:basedOn w:val="a1"/>
    <w:rsid w:val="00536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 سرد الفقرات Char"/>
    <w:link w:val="a8"/>
    <w:uiPriority w:val="34"/>
    <w:locked/>
    <w:rsid w:val="0053604F"/>
    <w:rPr>
      <w:rFonts w:ascii="Calibri" w:eastAsia="Calibri" w:hAnsi="Calibri" w:cs="Arial"/>
    </w:rPr>
  </w:style>
  <w:style w:type="character" w:customStyle="1" w:styleId="apple-style-span">
    <w:name w:val="apple-style-span"/>
    <w:basedOn w:val="a0"/>
    <w:rsid w:val="0053604F"/>
  </w:style>
  <w:style w:type="paragraph" w:styleId="2">
    <w:name w:val="Body Text 2"/>
    <w:basedOn w:val="a"/>
    <w:link w:val="2Char"/>
    <w:uiPriority w:val="99"/>
    <w:rsid w:val="0053604F"/>
    <w:pPr>
      <w:autoSpaceDE w:val="0"/>
      <w:autoSpaceDN w:val="0"/>
      <w:bidi/>
      <w:spacing w:after="0" w:line="240" w:lineRule="auto"/>
      <w:jc w:val="both"/>
    </w:pPr>
    <w:rPr>
      <w:rFonts w:ascii="Times New Roman" w:eastAsia="Times New Roman" w:hAnsi="Times New Roman" w:cs="Simplified Arabic"/>
      <w:sz w:val="36"/>
      <w:szCs w:val="36"/>
    </w:rPr>
  </w:style>
  <w:style w:type="character" w:customStyle="1" w:styleId="2Char">
    <w:name w:val="نص أساسي 2 Char"/>
    <w:basedOn w:val="a0"/>
    <w:link w:val="2"/>
    <w:uiPriority w:val="99"/>
    <w:rsid w:val="0053604F"/>
    <w:rPr>
      <w:rFonts w:ascii="Times New Roman" w:eastAsia="Times New Roman" w:hAnsi="Times New Roman" w:cs="Simplified Arabic"/>
      <w:sz w:val="36"/>
      <w:szCs w:val="36"/>
    </w:rPr>
  </w:style>
  <w:style w:type="paragraph" w:styleId="ab">
    <w:name w:val="Body Text"/>
    <w:basedOn w:val="a"/>
    <w:link w:val="Char6"/>
    <w:uiPriority w:val="99"/>
    <w:rsid w:val="0053604F"/>
    <w:pPr>
      <w:bidi/>
      <w:spacing w:after="0" w:line="240" w:lineRule="auto"/>
      <w:jc w:val="lowKashida"/>
    </w:pPr>
    <w:rPr>
      <w:rFonts w:ascii="Times New Roman" w:eastAsia="Times New Roman" w:hAnsi="Times New Roman" w:cs="Simplified Arabic"/>
      <w:sz w:val="20"/>
      <w:szCs w:val="32"/>
    </w:rPr>
  </w:style>
  <w:style w:type="character" w:customStyle="1" w:styleId="Char6">
    <w:name w:val="نص أساسي Char"/>
    <w:basedOn w:val="a0"/>
    <w:link w:val="ab"/>
    <w:uiPriority w:val="99"/>
    <w:rsid w:val="0053604F"/>
    <w:rPr>
      <w:rFonts w:ascii="Times New Roman" w:eastAsia="Times New Roman" w:hAnsi="Times New Roman" w:cs="Simplified Arabic"/>
      <w:sz w:val="20"/>
      <w:szCs w:val="32"/>
    </w:rPr>
  </w:style>
  <w:style w:type="character" w:customStyle="1" w:styleId="Char7">
    <w:name w:val="المتن المهم Char"/>
    <w:link w:val="ac"/>
    <w:locked/>
    <w:rsid w:val="0053604F"/>
    <w:rPr>
      <w:rFonts w:ascii="Times New Roman" w:eastAsia="Times New Roman" w:hAnsi="Times New Roman" w:cs="Simplified Arabic"/>
      <w:sz w:val="28"/>
      <w:szCs w:val="28"/>
    </w:rPr>
  </w:style>
  <w:style w:type="paragraph" w:customStyle="1" w:styleId="ac">
    <w:name w:val="المتن المهم"/>
    <w:basedOn w:val="a"/>
    <w:link w:val="Char7"/>
    <w:qFormat/>
    <w:rsid w:val="0053604F"/>
    <w:pPr>
      <w:bidi/>
      <w:spacing w:before="120" w:after="0" w:line="240" w:lineRule="auto"/>
      <w:ind w:firstLine="567"/>
      <w:jc w:val="lowKashida"/>
    </w:pPr>
    <w:rPr>
      <w:rFonts w:ascii="Times New Roman" w:eastAsia="Times New Roman" w:hAnsi="Times New Roman" w:cs="Simplified Arabic"/>
      <w:sz w:val="28"/>
      <w:szCs w:val="28"/>
    </w:rPr>
  </w:style>
  <w:style w:type="paragraph" w:customStyle="1" w:styleId="11">
    <w:name w:val="سرد الفقرات1"/>
    <w:basedOn w:val="a"/>
    <w:uiPriority w:val="34"/>
    <w:qFormat/>
    <w:rsid w:val="0053604F"/>
    <w:pPr>
      <w:bidi/>
      <w:ind w:left="720"/>
      <w:contextualSpacing/>
    </w:pPr>
    <w:rPr>
      <w:rFonts w:ascii="Calibri" w:eastAsia="Times New Roman" w:hAnsi="Calibri" w:cs="Arial"/>
    </w:rPr>
  </w:style>
  <w:style w:type="character" w:styleId="ad">
    <w:name w:val="footnote reference"/>
    <w:basedOn w:val="a0"/>
    <w:semiHidden/>
    <w:rsid w:val="0053604F"/>
    <w:rPr>
      <w:vertAlign w:val="superscript"/>
    </w:rPr>
  </w:style>
  <w:style w:type="numbering" w:customStyle="1" w:styleId="NoList2">
    <w:name w:val="No List2"/>
    <w:next w:val="a2"/>
    <w:uiPriority w:val="99"/>
    <w:semiHidden/>
    <w:unhideWhenUsed/>
    <w:rsid w:val="0053604F"/>
  </w:style>
  <w:style w:type="table" w:customStyle="1" w:styleId="TableGrid1">
    <w:name w:val="Table Grid1"/>
    <w:basedOn w:val="a1"/>
    <w:next w:val="aa"/>
    <w:uiPriority w:val="59"/>
    <w:rsid w:val="005360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unhideWhenUsed/>
    <w:rsid w:val="0053604F"/>
    <w:rPr>
      <w:sz w:val="16"/>
      <w:szCs w:val="16"/>
    </w:rPr>
  </w:style>
  <w:style w:type="paragraph" w:styleId="af">
    <w:name w:val="annotation text"/>
    <w:basedOn w:val="a"/>
    <w:link w:val="Char8"/>
    <w:uiPriority w:val="99"/>
    <w:semiHidden/>
    <w:unhideWhenUsed/>
    <w:rsid w:val="0053604F"/>
    <w:pPr>
      <w:bidi/>
      <w:spacing w:line="240" w:lineRule="auto"/>
    </w:pPr>
    <w:rPr>
      <w:sz w:val="20"/>
      <w:szCs w:val="20"/>
    </w:rPr>
  </w:style>
  <w:style w:type="character" w:customStyle="1" w:styleId="Char8">
    <w:name w:val="نص تعليق Char"/>
    <w:basedOn w:val="a0"/>
    <w:link w:val="af"/>
    <w:uiPriority w:val="99"/>
    <w:semiHidden/>
    <w:rsid w:val="0053604F"/>
    <w:rPr>
      <w:sz w:val="20"/>
      <w:szCs w:val="20"/>
    </w:rPr>
  </w:style>
  <w:style w:type="paragraph" w:styleId="af0">
    <w:name w:val="annotation subject"/>
    <w:basedOn w:val="af"/>
    <w:next w:val="af"/>
    <w:link w:val="Char9"/>
    <w:uiPriority w:val="99"/>
    <w:semiHidden/>
    <w:unhideWhenUsed/>
    <w:rsid w:val="0053604F"/>
    <w:rPr>
      <w:b/>
      <w:bCs/>
    </w:rPr>
  </w:style>
  <w:style w:type="character" w:customStyle="1" w:styleId="Char9">
    <w:name w:val="موضوع تعليق Char"/>
    <w:basedOn w:val="Char8"/>
    <w:link w:val="af0"/>
    <w:uiPriority w:val="99"/>
    <w:semiHidden/>
    <w:rsid w:val="0053604F"/>
    <w:rPr>
      <w:b/>
      <w:bCs/>
      <w:sz w:val="20"/>
      <w:szCs w:val="20"/>
    </w:rPr>
  </w:style>
  <w:style w:type="numbering" w:customStyle="1" w:styleId="NoList3">
    <w:name w:val="No List3"/>
    <w:next w:val="a2"/>
    <w:uiPriority w:val="99"/>
    <w:semiHidden/>
    <w:unhideWhenUsed/>
    <w:rsid w:val="0053604F"/>
  </w:style>
  <w:style w:type="numbering" w:customStyle="1" w:styleId="110">
    <w:name w:val="بلا قائمة11"/>
    <w:next w:val="a2"/>
    <w:uiPriority w:val="99"/>
    <w:semiHidden/>
    <w:unhideWhenUsed/>
    <w:rsid w:val="0053604F"/>
  </w:style>
  <w:style w:type="paragraph" w:styleId="af1">
    <w:name w:val="Normal (Web)"/>
    <w:basedOn w:val="a"/>
    <w:uiPriority w:val="99"/>
    <w:unhideWhenUsed/>
    <w:rsid w:val="0053604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a1"/>
    <w:next w:val="aa"/>
    <w:uiPriority w:val="59"/>
    <w:rsid w:val="0053604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itle"/>
    <w:basedOn w:val="a"/>
    <w:link w:val="Chara"/>
    <w:qFormat/>
    <w:rsid w:val="0053604F"/>
    <w:pPr>
      <w:bidi/>
      <w:spacing w:after="0" w:line="240" w:lineRule="auto"/>
      <w:jc w:val="center"/>
    </w:pPr>
    <w:rPr>
      <w:rFonts w:ascii="Times New Roman" w:eastAsia="Times New Roman" w:hAnsi="Times New Roman" w:cs="Times New Roman"/>
      <w:b/>
      <w:bCs/>
      <w:sz w:val="28"/>
      <w:szCs w:val="28"/>
      <w:lang w:bidi="ar-IQ"/>
    </w:rPr>
  </w:style>
  <w:style w:type="character" w:customStyle="1" w:styleId="Chara">
    <w:name w:val="العنوان Char"/>
    <w:basedOn w:val="a0"/>
    <w:link w:val="af2"/>
    <w:rsid w:val="0053604F"/>
    <w:rPr>
      <w:rFonts w:ascii="Times New Roman" w:eastAsia="Times New Roman" w:hAnsi="Times New Roman" w:cs="Times New Roman"/>
      <w:b/>
      <w:bCs/>
      <w:sz w:val="28"/>
      <w:szCs w:val="28"/>
      <w:lang w:bidi="ar-IQ"/>
    </w:rPr>
  </w:style>
  <w:style w:type="paragraph" w:styleId="af3">
    <w:name w:val="Body Text Indent"/>
    <w:basedOn w:val="a"/>
    <w:link w:val="Charb"/>
    <w:unhideWhenUsed/>
    <w:rsid w:val="0053604F"/>
    <w:pPr>
      <w:bidi/>
      <w:spacing w:after="0" w:line="240" w:lineRule="auto"/>
      <w:ind w:firstLine="651"/>
      <w:jc w:val="lowKashida"/>
    </w:pPr>
    <w:rPr>
      <w:rFonts w:ascii="Times New Roman" w:eastAsia="Times New Roman" w:hAnsi="Times New Roman" w:cs="Times New Roman"/>
      <w:sz w:val="28"/>
      <w:szCs w:val="28"/>
      <w:lang w:eastAsia="zh-CN"/>
    </w:rPr>
  </w:style>
  <w:style w:type="character" w:customStyle="1" w:styleId="Charb">
    <w:name w:val="نص أساسي بمسافة بادئة Char"/>
    <w:basedOn w:val="a0"/>
    <w:link w:val="af3"/>
    <w:rsid w:val="0053604F"/>
    <w:rPr>
      <w:rFonts w:ascii="Times New Roman" w:eastAsia="Times New Roman" w:hAnsi="Times New Roman" w:cs="Times New Roman"/>
      <w:sz w:val="28"/>
      <w:szCs w:val="28"/>
      <w:lang w:eastAsia="zh-CN"/>
    </w:rPr>
  </w:style>
  <w:style w:type="paragraph" w:styleId="20">
    <w:name w:val="Body Text Indent 2"/>
    <w:basedOn w:val="a"/>
    <w:link w:val="2Char0"/>
    <w:semiHidden/>
    <w:unhideWhenUsed/>
    <w:rsid w:val="0053604F"/>
    <w:pPr>
      <w:bidi/>
      <w:spacing w:before="60" w:after="60" w:line="240" w:lineRule="auto"/>
      <w:ind w:firstLine="652"/>
      <w:jc w:val="lowKashida"/>
    </w:pPr>
    <w:rPr>
      <w:rFonts w:ascii="Times New Roman" w:eastAsia="Times New Roman" w:hAnsi="Times New Roman" w:cs="Times New Roman"/>
      <w:sz w:val="28"/>
      <w:szCs w:val="28"/>
      <w:lang w:eastAsia="zh-CN"/>
    </w:rPr>
  </w:style>
  <w:style w:type="character" w:customStyle="1" w:styleId="2Char0">
    <w:name w:val="نص أساسي بمسافة بادئة 2 Char"/>
    <w:basedOn w:val="a0"/>
    <w:link w:val="20"/>
    <w:semiHidden/>
    <w:rsid w:val="0053604F"/>
    <w:rPr>
      <w:rFonts w:ascii="Times New Roman" w:eastAsia="Times New Roman" w:hAnsi="Times New Roman" w:cs="Times New Roman"/>
      <w:sz w:val="28"/>
      <w:szCs w:val="28"/>
      <w:lang w:eastAsia="zh-CN"/>
    </w:rPr>
  </w:style>
  <w:style w:type="character" w:customStyle="1" w:styleId="hps">
    <w:name w:val="hps"/>
    <w:rsid w:val="0053604F"/>
  </w:style>
  <w:style w:type="character" w:styleId="af4">
    <w:name w:val="Strong"/>
    <w:basedOn w:val="a0"/>
    <w:qFormat/>
    <w:rsid w:val="0053604F"/>
    <w:rPr>
      <w:b/>
      <w:bCs/>
    </w:rPr>
  </w:style>
  <w:style w:type="paragraph" w:customStyle="1" w:styleId="msolistparagraph0">
    <w:name w:val="msolistparagraph"/>
    <w:basedOn w:val="a"/>
    <w:rsid w:val="0053604F"/>
    <w:pPr>
      <w:bidi/>
      <w:ind w:left="720"/>
      <w:contextualSpacing/>
    </w:pPr>
    <w:rPr>
      <w:rFonts w:ascii="Calibri" w:eastAsia="Calibri" w:hAnsi="Calibri" w:cs="Arial"/>
    </w:rPr>
  </w:style>
  <w:style w:type="paragraph" w:styleId="af5">
    <w:name w:val="Block Text"/>
    <w:basedOn w:val="a"/>
    <w:rsid w:val="0053604F"/>
    <w:pPr>
      <w:bidi/>
      <w:spacing w:after="0" w:line="240" w:lineRule="auto"/>
      <w:ind w:left="1076" w:hanging="1076"/>
    </w:pPr>
    <w:rPr>
      <w:rFonts w:ascii="Times New Roman" w:eastAsia="Times New Roman" w:hAnsi="Times New Roman" w:cs="Traditional Arabic"/>
      <w:sz w:val="20"/>
      <w:szCs w:val="32"/>
    </w:rPr>
  </w:style>
  <w:style w:type="character" w:customStyle="1" w:styleId="tlid-translation">
    <w:name w:val="tlid-translation"/>
    <w:basedOn w:val="a0"/>
    <w:rsid w:val="00536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53604F"/>
    <w:pPr>
      <w:keepNext/>
      <w:bidi/>
      <w:spacing w:after="0" w:line="240" w:lineRule="auto"/>
      <w:jc w:val="lowKashida"/>
      <w:outlineLvl w:val="0"/>
    </w:pPr>
    <w:rPr>
      <w:rFonts w:ascii="Times New Roman" w:eastAsia="Times New Roman" w:hAnsi="Times New Roman" w:cs="Traditional Arabic"/>
      <w:b/>
      <w:bCs/>
      <w:sz w:val="20"/>
      <w:szCs w:val="32"/>
    </w:rPr>
  </w:style>
  <w:style w:type="paragraph" w:styleId="3">
    <w:name w:val="heading 3"/>
    <w:basedOn w:val="a"/>
    <w:next w:val="a"/>
    <w:link w:val="3Char"/>
    <w:unhideWhenUsed/>
    <w:qFormat/>
    <w:rsid w:val="0053604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qFormat/>
    <w:rsid w:val="0053604F"/>
    <w:pPr>
      <w:keepNext/>
      <w:bidi/>
      <w:spacing w:after="0" w:line="240" w:lineRule="auto"/>
      <w:jc w:val="lowKashida"/>
      <w:outlineLvl w:val="6"/>
    </w:pPr>
    <w:rPr>
      <w:rFonts w:ascii="Times New Roman" w:eastAsia="Times New Roman" w:hAnsi="Times New Roman" w:cs="Simplified Arabic"/>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3604F"/>
    <w:rPr>
      <w:rFonts w:ascii="Times New Roman" w:eastAsia="Times New Roman" w:hAnsi="Times New Roman" w:cs="Traditional Arabic"/>
      <w:b/>
      <w:bCs/>
      <w:sz w:val="20"/>
      <w:szCs w:val="32"/>
    </w:rPr>
  </w:style>
  <w:style w:type="character" w:customStyle="1" w:styleId="3Char">
    <w:name w:val="عنوان 3 Char"/>
    <w:basedOn w:val="a0"/>
    <w:link w:val="3"/>
    <w:rsid w:val="0053604F"/>
    <w:rPr>
      <w:rFonts w:asciiTheme="majorHAnsi" w:eastAsiaTheme="majorEastAsia" w:hAnsiTheme="majorHAnsi" w:cstheme="majorBidi"/>
      <w:b/>
      <w:bCs/>
      <w:color w:val="4F81BD" w:themeColor="accent1"/>
    </w:rPr>
  </w:style>
  <w:style w:type="character" w:customStyle="1" w:styleId="7Char">
    <w:name w:val="عنوان 7 Char"/>
    <w:basedOn w:val="a0"/>
    <w:link w:val="7"/>
    <w:rsid w:val="0053604F"/>
    <w:rPr>
      <w:rFonts w:ascii="Times New Roman" w:eastAsia="Times New Roman" w:hAnsi="Times New Roman" w:cs="Simplified Arabic"/>
      <w:sz w:val="36"/>
      <w:szCs w:val="32"/>
    </w:rPr>
  </w:style>
  <w:style w:type="paragraph" w:styleId="a3">
    <w:name w:val="header"/>
    <w:basedOn w:val="a"/>
    <w:link w:val="Char"/>
    <w:unhideWhenUsed/>
    <w:rsid w:val="0053604F"/>
    <w:pPr>
      <w:tabs>
        <w:tab w:val="center" w:pos="4680"/>
        <w:tab w:val="right" w:pos="9360"/>
      </w:tabs>
      <w:spacing w:after="0" w:line="240" w:lineRule="auto"/>
    </w:pPr>
  </w:style>
  <w:style w:type="character" w:customStyle="1" w:styleId="Char">
    <w:name w:val="رأس الصفحة Char"/>
    <w:basedOn w:val="a0"/>
    <w:link w:val="a3"/>
    <w:rsid w:val="0053604F"/>
  </w:style>
  <w:style w:type="paragraph" w:styleId="a4">
    <w:name w:val="footer"/>
    <w:basedOn w:val="a"/>
    <w:link w:val="Char0"/>
    <w:unhideWhenUsed/>
    <w:rsid w:val="0053604F"/>
    <w:pPr>
      <w:tabs>
        <w:tab w:val="center" w:pos="4680"/>
        <w:tab w:val="right" w:pos="9360"/>
      </w:tabs>
      <w:spacing w:after="0" w:line="240" w:lineRule="auto"/>
    </w:pPr>
  </w:style>
  <w:style w:type="character" w:customStyle="1" w:styleId="Char0">
    <w:name w:val="تذييل الصفحة Char"/>
    <w:basedOn w:val="a0"/>
    <w:link w:val="a4"/>
    <w:rsid w:val="0053604F"/>
  </w:style>
  <w:style w:type="numbering" w:customStyle="1" w:styleId="NoList1">
    <w:name w:val="No List1"/>
    <w:next w:val="a2"/>
    <w:uiPriority w:val="99"/>
    <w:semiHidden/>
    <w:unhideWhenUsed/>
    <w:rsid w:val="0053604F"/>
  </w:style>
  <w:style w:type="paragraph" w:styleId="a5">
    <w:name w:val="Balloon Text"/>
    <w:basedOn w:val="a"/>
    <w:link w:val="Char1"/>
    <w:uiPriority w:val="99"/>
    <w:semiHidden/>
    <w:unhideWhenUsed/>
    <w:rsid w:val="0053604F"/>
    <w:pPr>
      <w:bidi/>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3604F"/>
    <w:rPr>
      <w:rFonts w:ascii="Tahoma" w:hAnsi="Tahoma" w:cs="Tahoma"/>
      <w:sz w:val="16"/>
      <w:szCs w:val="16"/>
    </w:rPr>
  </w:style>
  <w:style w:type="numbering" w:customStyle="1" w:styleId="10">
    <w:name w:val="بلا قائمة1"/>
    <w:next w:val="a2"/>
    <w:uiPriority w:val="99"/>
    <w:semiHidden/>
    <w:unhideWhenUsed/>
    <w:rsid w:val="0053604F"/>
  </w:style>
  <w:style w:type="character" w:customStyle="1" w:styleId="Char2">
    <w:name w:val="نص حاشية سفلية Char"/>
    <w:basedOn w:val="a0"/>
    <w:link w:val="a6"/>
    <w:rsid w:val="0053604F"/>
    <w:rPr>
      <w:rFonts w:ascii="Times New Roman" w:eastAsia="Times New Roman" w:hAnsi="Times New Roman" w:cs="Simplified Arabic"/>
      <w:sz w:val="20"/>
      <w:szCs w:val="24"/>
    </w:rPr>
  </w:style>
  <w:style w:type="paragraph" w:styleId="a6">
    <w:name w:val="footnote text"/>
    <w:basedOn w:val="a"/>
    <w:link w:val="Char2"/>
    <w:rsid w:val="0053604F"/>
    <w:pPr>
      <w:bidi/>
      <w:spacing w:after="0" w:line="240" w:lineRule="auto"/>
    </w:pPr>
    <w:rPr>
      <w:rFonts w:ascii="Times New Roman" w:eastAsia="Times New Roman" w:hAnsi="Times New Roman" w:cs="Simplified Arabic"/>
      <w:sz w:val="20"/>
      <w:szCs w:val="24"/>
    </w:rPr>
  </w:style>
  <w:style w:type="character" w:customStyle="1" w:styleId="FootnoteTextChar1">
    <w:name w:val="Footnote Text Char1"/>
    <w:basedOn w:val="a0"/>
    <w:uiPriority w:val="99"/>
    <w:semiHidden/>
    <w:rsid w:val="0053604F"/>
    <w:rPr>
      <w:sz w:val="20"/>
      <w:szCs w:val="20"/>
    </w:rPr>
  </w:style>
  <w:style w:type="character" w:customStyle="1" w:styleId="Char10">
    <w:name w:val="نص حاشية سفلية Char1"/>
    <w:basedOn w:val="a0"/>
    <w:uiPriority w:val="99"/>
    <w:semiHidden/>
    <w:rsid w:val="0053604F"/>
    <w:rPr>
      <w:sz w:val="20"/>
      <w:szCs w:val="20"/>
    </w:rPr>
  </w:style>
  <w:style w:type="character" w:customStyle="1" w:styleId="Char3">
    <w:name w:val="رأس صفحة Char"/>
    <w:basedOn w:val="a0"/>
    <w:uiPriority w:val="99"/>
    <w:rsid w:val="0053604F"/>
    <w:rPr>
      <w:rFonts w:ascii="Calibri" w:eastAsia="Calibri" w:hAnsi="Calibri" w:cs="Arial"/>
    </w:rPr>
  </w:style>
  <w:style w:type="character" w:customStyle="1" w:styleId="Char4">
    <w:name w:val="تذييل صفحة Char"/>
    <w:basedOn w:val="a0"/>
    <w:uiPriority w:val="99"/>
    <w:rsid w:val="0053604F"/>
    <w:rPr>
      <w:rFonts w:ascii="Calibri" w:eastAsia="Calibri" w:hAnsi="Calibri" w:cs="Arial"/>
    </w:rPr>
  </w:style>
  <w:style w:type="paragraph" w:styleId="a7">
    <w:name w:val="No Spacing"/>
    <w:uiPriority w:val="99"/>
    <w:qFormat/>
    <w:rsid w:val="0053604F"/>
    <w:pPr>
      <w:bidi/>
      <w:spacing w:after="0" w:line="240" w:lineRule="auto"/>
    </w:pPr>
    <w:rPr>
      <w:rFonts w:ascii="Calibri" w:eastAsia="Calibri" w:hAnsi="Calibri" w:cs="Arial"/>
    </w:rPr>
  </w:style>
  <w:style w:type="paragraph" w:styleId="a8">
    <w:name w:val="List Paragraph"/>
    <w:basedOn w:val="a"/>
    <w:link w:val="Char5"/>
    <w:uiPriority w:val="34"/>
    <w:qFormat/>
    <w:rsid w:val="0053604F"/>
    <w:pPr>
      <w:bidi/>
      <w:ind w:left="720"/>
      <w:contextualSpacing/>
    </w:pPr>
    <w:rPr>
      <w:rFonts w:ascii="Calibri" w:eastAsia="Calibri" w:hAnsi="Calibri" w:cs="Arial"/>
    </w:rPr>
  </w:style>
  <w:style w:type="character" w:styleId="Hyperlink">
    <w:name w:val="Hyperlink"/>
    <w:basedOn w:val="a0"/>
    <w:uiPriority w:val="99"/>
    <w:unhideWhenUsed/>
    <w:rsid w:val="0053604F"/>
    <w:rPr>
      <w:color w:val="0000FF"/>
      <w:u w:val="single"/>
    </w:rPr>
  </w:style>
  <w:style w:type="character" w:customStyle="1" w:styleId="Char11">
    <w:name w:val="نص في بالون Char1"/>
    <w:basedOn w:val="a0"/>
    <w:uiPriority w:val="99"/>
    <w:semiHidden/>
    <w:rsid w:val="0053604F"/>
    <w:rPr>
      <w:rFonts w:ascii="Tahoma" w:hAnsi="Tahoma" w:cs="Tahoma"/>
      <w:sz w:val="16"/>
      <w:szCs w:val="16"/>
    </w:rPr>
  </w:style>
  <w:style w:type="character" w:styleId="a9">
    <w:name w:val="page number"/>
    <w:basedOn w:val="a0"/>
    <w:unhideWhenUsed/>
    <w:rsid w:val="0053604F"/>
  </w:style>
  <w:style w:type="table" w:styleId="aa">
    <w:name w:val="Table Grid"/>
    <w:basedOn w:val="a1"/>
    <w:rsid w:val="00536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 سرد الفقرات Char"/>
    <w:link w:val="a8"/>
    <w:uiPriority w:val="34"/>
    <w:locked/>
    <w:rsid w:val="0053604F"/>
    <w:rPr>
      <w:rFonts w:ascii="Calibri" w:eastAsia="Calibri" w:hAnsi="Calibri" w:cs="Arial"/>
    </w:rPr>
  </w:style>
  <w:style w:type="character" w:customStyle="1" w:styleId="apple-style-span">
    <w:name w:val="apple-style-span"/>
    <w:basedOn w:val="a0"/>
    <w:rsid w:val="0053604F"/>
  </w:style>
  <w:style w:type="paragraph" w:styleId="2">
    <w:name w:val="Body Text 2"/>
    <w:basedOn w:val="a"/>
    <w:link w:val="2Char"/>
    <w:uiPriority w:val="99"/>
    <w:rsid w:val="0053604F"/>
    <w:pPr>
      <w:autoSpaceDE w:val="0"/>
      <w:autoSpaceDN w:val="0"/>
      <w:bidi/>
      <w:spacing w:after="0" w:line="240" w:lineRule="auto"/>
      <w:jc w:val="both"/>
    </w:pPr>
    <w:rPr>
      <w:rFonts w:ascii="Times New Roman" w:eastAsia="Times New Roman" w:hAnsi="Times New Roman" w:cs="Simplified Arabic"/>
      <w:sz w:val="36"/>
      <w:szCs w:val="36"/>
    </w:rPr>
  </w:style>
  <w:style w:type="character" w:customStyle="1" w:styleId="2Char">
    <w:name w:val="نص أساسي 2 Char"/>
    <w:basedOn w:val="a0"/>
    <w:link w:val="2"/>
    <w:uiPriority w:val="99"/>
    <w:rsid w:val="0053604F"/>
    <w:rPr>
      <w:rFonts w:ascii="Times New Roman" w:eastAsia="Times New Roman" w:hAnsi="Times New Roman" w:cs="Simplified Arabic"/>
      <w:sz w:val="36"/>
      <w:szCs w:val="36"/>
    </w:rPr>
  </w:style>
  <w:style w:type="paragraph" w:styleId="ab">
    <w:name w:val="Body Text"/>
    <w:basedOn w:val="a"/>
    <w:link w:val="Char6"/>
    <w:uiPriority w:val="99"/>
    <w:rsid w:val="0053604F"/>
    <w:pPr>
      <w:bidi/>
      <w:spacing w:after="0" w:line="240" w:lineRule="auto"/>
      <w:jc w:val="lowKashida"/>
    </w:pPr>
    <w:rPr>
      <w:rFonts w:ascii="Times New Roman" w:eastAsia="Times New Roman" w:hAnsi="Times New Roman" w:cs="Simplified Arabic"/>
      <w:sz w:val="20"/>
      <w:szCs w:val="32"/>
    </w:rPr>
  </w:style>
  <w:style w:type="character" w:customStyle="1" w:styleId="Char6">
    <w:name w:val="نص أساسي Char"/>
    <w:basedOn w:val="a0"/>
    <w:link w:val="ab"/>
    <w:uiPriority w:val="99"/>
    <w:rsid w:val="0053604F"/>
    <w:rPr>
      <w:rFonts w:ascii="Times New Roman" w:eastAsia="Times New Roman" w:hAnsi="Times New Roman" w:cs="Simplified Arabic"/>
      <w:sz w:val="20"/>
      <w:szCs w:val="32"/>
    </w:rPr>
  </w:style>
  <w:style w:type="character" w:customStyle="1" w:styleId="Char7">
    <w:name w:val="المتن المهم Char"/>
    <w:link w:val="ac"/>
    <w:locked/>
    <w:rsid w:val="0053604F"/>
    <w:rPr>
      <w:rFonts w:ascii="Times New Roman" w:eastAsia="Times New Roman" w:hAnsi="Times New Roman" w:cs="Simplified Arabic"/>
      <w:sz w:val="28"/>
      <w:szCs w:val="28"/>
    </w:rPr>
  </w:style>
  <w:style w:type="paragraph" w:customStyle="1" w:styleId="ac">
    <w:name w:val="المتن المهم"/>
    <w:basedOn w:val="a"/>
    <w:link w:val="Char7"/>
    <w:qFormat/>
    <w:rsid w:val="0053604F"/>
    <w:pPr>
      <w:bidi/>
      <w:spacing w:before="120" w:after="0" w:line="240" w:lineRule="auto"/>
      <w:ind w:firstLine="567"/>
      <w:jc w:val="lowKashida"/>
    </w:pPr>
    <w:rPr>
      <w:rFonts w:ascii="Times New Roman" w:eastAsia="Times New Roman" w:hAnsi="Times New Roman" w:cs="Simplified Arabic"/>
      <w:sz w:val="28"/>
      <w:szCs w:val="28"/>
    </w:rPr>
  </w:style>
  <w:style w:type="paragraph" w:customStyle="1" w:styleId="11">
    <w:name w:val="سرد الفقرات1"/>
    <w:basedOn w:val="a"/>
    <w:uiPriority w:val="34"/>
    <w:qFormat/>
    <w:rsid w:val="0053604F"/>
    <w:pPr>
      <w:bidi/>
      <w:ind w:left="720"/>
      <w:contextualSpacing/>
    </w:pPr>
    <w:rPr>
      <w:rFonts w:ascii="Calibri" w:eastAsia="Times New Roman" w:hAnsi="Calibri" w:cs="Arial"/>
    </w:rPr>
  </w:style>
  <w:style w:type="character" w:styleId="ad">
    <w:name w:val="footnote reference"/>
    <w:basedOn w:val="a0"/>
    <w:semiHidden/>
    <w:rsid w:val="0053604F"/>
    <w:rPr>
      <w:vertAlign w:val="superscript"/>
    </w:rPr>
  </w:style>
  <w:style w:type="numbering" w:customStyle="1" w:styleId="NoList2">
    <w:name w:val="No List2"/>
    <w:next w:val="a2"/>
    <w:uiPriority w:val="99"/>
    <w:semiHidden/>
    <w:unhideWhenUsed/>
    <w:rsid w:val="0053604F"/>
  </w:style>
  <w:style w:type="table" w:customStyle="1" w:styleId="TableGrid1">
    <w:name w:val="Table Grid1"/>
    <w:basedOn w:val="a1"/>
    <w:next w:val="aa"/>
    <w:uiPriority w:val="59"/>
    <w:rsid w:val="005360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0"/>
    <w:uiPriority w:val="99"/>
    <w:semiHidden/>
    <w:unhideWhenUsed/>
    <w:rsid w:val="0053604F"/>
    <w:rPr>
      <w:sz w:val="16"/>
      <w:szCs w:val="16"/>
    </w:rPr>
  </w:style>
  <w:style w:type="paragraph" w:styleId="af">
    <w:name w:val="annotation text"/>
    <w:basedOn w:val="a"/>
    <w:link w:val="Char8"/>
    <w:uiPriority w:val="99"/>
    <w:semiHidden/>
    <w:unhideWhenUsed/>
    <w:rsid w:val="0053604F"/>
    <w:pPr>
      <w:bidi/>
      <w:spacing w:line="240" w:lineRule="auto"/>
    </w:pPr>
    <w:rPr>
      <w:sz w:val="20"/>
      <w:szCs w:val="20"/>
    </w:rPr>
  </w:style>
  <w:style w:type="character" w:customStyle="1" w:styleId="Char8">
    <w:name w:val="نص تعليق Char"/>
    <w:basedOn w:val="a0"/>
    <w:link w:val="af"/>
    <w:uiPriority w:val="99"/>
    <w:semiHidden/>
    <w:rsid w:val="0053604F"/>
    <w:rPr>
      <w:sz w:val="20"/>
      <w:szCs w:val="20"/>
    </w:rPr>
  </w:style>
  <w:style w:type="paragraph" w:styleId="af0">
    <w:name w:val="annotation subject"/>
    <w:basedOn w:val="af"/>
    <w:next w:val="af"/>
    <w:link w:val="Char9"/>
    <w:uiPriority w:val="99"/>
    <w:semiHidden/>
    <w:unhideWhenUsed/>
    <w:rsid w:val="0053604F"/>
    <w:rPr>
      <w:b/>
      <w:bCs/>
    </w:rPr>
  </w:style>
  <w:style w:type="character" w:customStyle="1" w:styleId="Char9">
    <w:name w:val="موضوع تعليق Char"/>
    <w:basedOn w:val="Char8"/>
    <w:link w:val="af0"/>
    <w:uiPriority w:val="99"/>
    <w:semiHidden/>
    <w:rsid w:val="0053604F"/>
    <w:rPr>
      <w:b/>
      <w:bCs/>
      <w:sz w:val="20"/>
      <w:szCs w:val="20"/>
    </w:rPr>
  </w:style>
  <w:style w:type="numbering" w:customStyle="1" w:styleId="NoList3">
    <w:name w:val="No List3"/>
    <w:next w:val="a2"/>
    <w:uiPriority w:val="99"/>
    <w:semiHidden/>
    <w:unhideWhenUsed/>
    <w:rsid w:val="0053604F"/>
  </w:style>
  <w:style w:type="numbering" w:customStyle="1" w:styleId="110">
    <w:name w:val="بلا قائمة11"/>
    <w:next w:val="a2"/>
    <w:uiPriority w:val="99"/>
    <w:semiHidden/>
    <w:unhideWhenUsed/>
    <w:rsid w:val="0053604F"/>
  </w:style>
  <w:style w:type="paragraph" w:styleId="af1">
    <w:name w:val="Normal (Web)"/>
    <w:basedOn w:val="a"/>
    <w:uiPriority w:val="99"/>
    <w:unhideWhenUsed/>
    <w:rsid w:val="0053604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a1"/>
    <w:next w:val="aa"/>
    <w:uiPriority w:val="59"/>
    <w:rsid w:val="0053604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Title"/>
    <w:basedOn w:val="a"/>
    <w:link w:val="Chara"/>
    <w:qFormat/>
    <w:rsid w:val="0053604F"/>
    <w:pPr>
      <w:bidi/>
      <w:spacing w:after="0" w:line="240" w:lineRule="auto"/>
      <w:jc w:val="center"/>
    </w:pPr>
    <w:rPr>
      <w:rFonts w:ascii="Times New Roman" w:eastAsia="Times New Roman" w:hAnsi="Times New Roman" w:cs="Times New Roman"/>
      <w:b/>
      <w:bCs/>
      <w:sz w:val="28"/>
      <w:szCs w:val="28"/>
      <w:lang w:bidi="ar-IQ"/>
    </w:rPr>
  </w:style>
  <w:style w:type="character" w:customStyle="1" w:styleId="Chara">
    <w:name w:val="العنوان Char"/>
    <w:basedOn w:val="a0"/>
    <w:link w:val="af2"/>
    <w:rsid w:val="0053604F"/>
    <w:rPr>
      <w:rFonts w:ascii="Times New Roman" w:eastAsia="Times New Roman" w:hAnsi="Times New Roman" w:cs="Times New Roman"/>
      <w:b/>
      <w:bCs/>
      <w:sz w:val="28"/>
      <w:szCs w:val="28"/>
      <w:lang w:bidi="ar-IQ"/>
    </w:rPr>
  </w:style>
  <w:style w:type="paragraph" w:styleId="af3">
    <w:name w:val="Body Text Indent"/>
    <w:basedOn w:val="a"/>
    <w:link w:val="Charb"/>
    <w:unhideWhenUsed/>
    <w:rsid w:val="0053604F"/>
    <w:pPr>
      <w:bidi/>
      <w:spacing w:after="0" w:line="240" w:lineRule="auto"/>
      <w:ind w:firstLine="651"/>
      <w:jc w:val="lowKashida"/>
    </w:pPr>
    <w:rPr>
      <w:rFonts w:ascii="Times New Roman" w:eastAsia="Times New Roman" w:hAnsi="Times New Roman" w:cs="Times New Roman"/>
      <w:sz w:val="28"/>
      <w:szCs w:val="28"/>
      <w:lang w:eastAsia="zh-CN"/>
    </w:rPr>
  </w:style>
  <w:style w:type="character" w:customStyle="1" w:styleId="Charb">
    <w:name w:val="نص أساسي بمسافة بادئة Char"/>
    <w:basedOn w:val="a0"/>
    <w:link w:val="af3"/>
    <w:rsid w:val="0053604F"/>
    <w:rPr>
      <w:rFonts w:ascii="Times New Roman" w:eastAsia="Times New Roman" w:hAnsi="Times New Roman" w:cs="Times New Roman"/>
      <w:sz w:val="28"/>
      <w:szCs w:val="28"/>
      <w:lang w:eastAsia="zh-CN"/>
    </w:rPr>
  </w:style>
  <w:style w:type="paragraph" w:styleId="20">
    <w:name w:val="Body Text Indent 2"/>
    <w:basedOn w:val="a"/>
    <w:link w:val="2Char0"/>
    <w:semiHidden/>
    <w:unhideWhenUsed/>
    <w:rsid w:val="0053604F"/>
    <w:pPr>
      <w:bidi/>
      <w:spacing w:before="60" w:after="60" w:line="240" w:lineRule="auto"/>
      <w:ind w:firstLine="652"/>
      <w:jc w:val="lowKashida"/>
    </w:pPr>
    <w:rPr>
      <w:rFonts w:ascii="Times New Roman" w:eastAsia="Times New Roman" w:hAnsi="Times New Roman" w:cs="Times New Roman"/>
      <w:sz w:val="28"/>
      <w:szCs w:val="28"/>
      <w:lang w:eastAsia="zh-CN"/>
    </w:rPr>
  </w:style>
  <w:style w:type="character" w:customStyle="1" w:styleId="2Char0">
    <w:name w:val="نص أساسي بمسافة بادئة 2 Char"/>
    <w:basedOn w:val="a0"/>
    <w:link w:val="20"/>
    <w:semiHidden/>
    <w:rsid w:val="0053604F"/>
    <w:rPr>
      <w:rFonts w:ascii="Times New Roman" w:eastAsia="Times New Roman" w:hAnsi="Times New Roman" w:cs="Times New Roman"/>
      <w:sz w:val="28"/>
      <w:szCs w:val="28"/>
      <w:lang w:eastAsia="zh-CN"/>
    </w:rPr>
  </w:style>
  <w:style w:type="character" w:customStyle="1" w:styleId="hps">
    <w:name w:val="hps"/>
    <w:rsid w:val="0053604F"/>
  </w:style>
  <w:style w:type="character" w:styleId="af4">
    <w:name w:val="Strong"/>
    <w:basedOn w:val="a0"/>
    <w:qFormat/>
    <w:rsid w:val="0053604F"/>
    <w:rPr>
      <w:b/>
      <w:bCs/>
    </w:rPr>
  </w:style>
  <w:style w:type="paragraph" w:customStyle="1" w:styleId="msolistparagraph0">
    <w:name w:val="msolistparagraph"/>
    <w:basedOn w:val="a"/>
    <w:rsid w:val="0053604F"/>
    <w:pPr>
      <w:bidi/>
      <w:ind w:left="720"/>
      <w:contextualSpacing/>
    </w:pPr>
    <w:rPr>
      <w:rFonts w:ascii="Calibri" w:eastAsia="Calibri" w:hAnsi="Calibri" w:cs="Arial"/>
    </w:rPr>
  </w:style>
  <w:style w:type="paragraph" w:styleId="af5">
    <w:name w:val="Block Text"/>
    <w:basedOn w:val="a"/>
    <w:rsid w:val="0053604F"/>
    <w:pPr>
      <w:bidi/>
      <w:spacing w:after="0" w:line="240" w:lineRule="auto"/>
      <w:ind w:left="1076" w:hanging="1076"/>
    </w:pPr>
    <w:rPr>
      <w:rFonts w:ascii="Times New Roman" w:eastAsia="Times New Roman" w:hAnsi="Times New Roman" w:cs="Traditional Arabic"/>
      <w:sz w:val="20"/>
      <w:szCs w:val="32"/>
    </w:rPr>
  </w:style>
  <w:style w:type="character" w:customStyle="1" w:styleId="tlid-translation">
    <w:name w:val="tlid-translation"/>
    <w:basedOn w:val="a0"/>
    <w:rsid w:val="0053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4899</Words>
  <Characters>27926</Characters>
  <Application>Microsoft Office Word</Application>
  <DocSecurity>0</DocSecurity>
  <Lines>232</Lines>
  <Paragraphs>65</Paragraphs>
  <ScaleCrop>false</ScaleCrop>
  <Company>SACC</Company>
  <LinksUpToDate>false</LinksUpToDate>
  <CharactersWithSpaces>32760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dr-ali</dc:creator>
  <cp:lastModifiedBy>E6420</cp:lastModifiedBy>
  <cp:revision>5</cp:revision>
  <dcterms:created xsi:type="dcterms:W3CDTF">2019-03-07T10:53:00Z</dcterms:created>
  <dcterms:modified xsi:type="dcterms:W3CDTF">2021-09-23T12:06:00Z</dcterms:modified>
</cp:coreProperties>
</file>